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609B906E" w:rsidR="00F21B44" w:rsidRPr="008813F4" w:rsidRDefault="00832F10" w:rsidP="001D0851">
      <w:pPr>
        <w:spacing w:line="240" w:lineRule="auto"/>
        <w:jc w:val="both"/>
        <w:outlineLvl w:val="0"/>
        <w:rPr>
          <w:rFonts w:cs="Arial"/>
          <w:b/>
          <w:color w:val="AEAAAA"/>
          <w:sz w:val="20"/>
        </w:rPr>
      </w:pPr>
      <w:r>
        <w:rPr>
          <w:rFonts w:cs="Arial"/>
          <w:b/>
          <w:color w:val="AEAAAA"/>
          <w:sz w:val="24"/>
        </w:rPr>
        <w:t>KARRIEREMELDUNG</w:t>
      </w:r>
    </w:p>
    <w:p w14:paraId="485E7953" w14:textId="1273388E" w:rsidR="00AF60DE" w:rsidRDefault="00AF60DE" w:rsidP="001D0851">
      <w:pPr>
        <w:spacing w:line="276" w:lineRule="auto"/>
        <w:rPr>
          <w:b/>
          <w:bCs/>
          <w:sz w:val="24"/>
          <w:lang w:val="de-DE"/>
        </w:rPr>
      </w:pPr>
      <w:bookmarkStart w:id="0" w:name="_Hlk11757121"/>
    </w:p>
    <w:p w14:paraId="356A8B25" w14:textId="74F2382D" w:rsidR="00B76938" w:rsidRDefault="00191A88" w:rsidP="001D0851">
      <w:pPr>
        <w:spacing w:line="276" w:lineRule="auto"/>
        <w:rPr>
          <w:b/>
          <w:bCs/>
          <w:sz w:val="24"/>
          <w:lang w:val="de-DE"/>
        </w:rPr>
      </w:pPr>
      <w:r>
        <w:rPr>
          <w:b/>
          <w:bCs/>
          <w:sz w:val="24"/>
          <w:lang w:val="de-DE"/>
        </w:rPr>
        <w:t>Manfred Huber</w:t>
      </w:r>
      <w:r w:rsidR="001709FA">
        <w:rPr>
          <w:b/>
          <w:bCs/>
          <w:sz w:val="24"/>
          <w:lang w:val="de-DE"/>
        </w:rPr>
        <w:t xml:space="preserve"> und Benedikt Wolfram</w:t>
      </w:r>
      <w:r w:rsidR="00284EE1">
        <w:rPr>
          <w:b/>
          <w:bCs/>
          <w:sz w:val="24"/>
          <w:lang w:val="de-DE"/>
        </w:rPr>
        <w:t xml:space="preserve"> wechseln in die</w:t>
      </w:r>
      <w:r w:rsidR="000303B7">
        <w:rPr>
          <w:b/>
          <w:bCs/>
          <w:sz w:val="24"/>
          <w:lang w:val="de-DE"/>
        </w:rPr>
        <w:t xml:space="preserve"> Geschäftsführung </w:t>
      </w:r>
      <w:r w:rsidR="00AD6422">
        <w:rPr>
          <w:b/>
          <w:bCs/>
          <w:sz w:val="24"/>
          <w:lang w:val="de-DE"/>
        </w:rPr>
        <w:t>der</w:t>
      </w:r>
      <w:r w:rsidR="000303B7">
        <w:rPr>
          <w:b/>
          <w:bCs/>
          <w:sz w:val="24"/>
          <w:lang w:val="de-DE"/>
        </w:rPr>
        <w:t xml:space="preserve"> Bene</w:t>
      </w:r>
      <w:r>
        <w:rPr>
          <w:b/>
          <w:bCs/>
          <w:sz w:val="24"/>
          <w:lang w:val="de-DE"/>
        </w:rPr>
        <w:t xml:space="preserve"> </w:t>
      </w:r>
      <w:r w:rsidR="001709FA">
        <w:rPr>
          <w:b/>
          <w:bCs/>
          <w:sz w:val="24"/>
          <w:lang w:val="de-DE"/>
        </w:rPr>
        <w:t>GmbH</w:t>
      </w:r>
    </w:p>
    <w:p w14:paraId="2F87B62C" w14:textId="7AF90517" w:rsidR="00EF4C89" w:rsidRDefault="00EF4C89" w:rsidP="001D0851">
      <w:pPr>
        <w:spacing w:line="276" w:lineRule="auto"/>
        <w:rPr>
          <w:b/>
          <w:bCs/>
          <w:sz w:val="24"/>
          <w:lang w:val="de-DE"/>
        </w:rPr>
      </w:pPr>
    </w:p>
    <w:p w14:paraId="2B1D5CEB" w14:textId="2C3A3E05" w:rsidR="0072550B" w:rsidRDefault="00AD6422" w:rsidP="0072550B">
      <w:pPr>
        <w:spacing w:line="276" w:lineRule="auto"/>
        <w:rPr>
          <w:i/>
          <w:iCs/>
          <w:szCs w:val="22"/>
          <w:lang w:val="de-DE"/>
        </w:rPr>
      </w:pPr>
      <w:bookmarkStart w:id="1" w:name="_Hlk106804185"/>
      <w:r>
        <w:rPr>
          <w:i/>
          <w:iCs/>
          <w:szCs w:val="22"/>
          <w:lang w:val="de-DE"/>
        </w:rPr>
        <w:t xml:space="preserve">Manfred Huber </w:t>
      </w:r>
      <w:r w:rsidR="002A3DEC">
        <w:rPr>
          <w:i/>
          <w:iCs/>
          <w:szCs w:val="22"/>
          <w:lang w:val="de-DE"/>
        </w:rPr>
        <w:t xml:space="preserve">verantwortet ab sofort als neuer technischer Direktor </w:t>
      </w:r>
      <w:r w:rsidR="000303B7">
        <w:rPr>
          <w:i/>
          <w:iCs/>
          <w:szCs w:val="22"/>
          <w:lang w:val="de-DE"/>
        </w:rPr>
        <w:t xml:space="preserve">(CTO) </w:t>
      </w:r>
      <w:r w:rsidR="00373CBF">
        <w:rPr>
          <w:i/>
          <w:iCs/>
          <w:szCs w:val="22"/>
          <w:lang w:val="de-DE"/>
        </w:rPr>
        <w:t xml:space="preserve">die </w:t>
      </w:r>
      <w:r w:rsidR="00E3418B">
        <w:rPr>
          <w:i/>
          <w:iCs/>
          <w:szCs w:val="22"/>
          <w:lang w:val="de-DE"/>
        </w:rPr>
        <w:t>operativen</w:t>
      </w:r>
      <w:r w:rsidR="00373CBF">
        <w:rPr>
          <w:i/>
          <w:iCs/>
          <w:szCs w:val="22"/>
          <w:lang w:val="de-DE"/>
        </w:rPr>
        <w:t xml:space="preserve"> Abläufe und </w:t>
      </w:r>
      <w:r w:rsidR="002A3DEC">
        <w:rPr>
          <w:i/>
          <w:iCs/>
          <w:szCs w:val="22"/>
          <w:lang w:val="de-DE"/>
        </w:rPr>
        <w:t>den technischen Fortschritt des Unternehmens</w:t>
      </w:r>
      <w:r w:rsidR="00AB6D0D">
        <w:rPr>
          <w:i/>
          <w:iCs/>
          <w:szCs w:val="22"/>
          <w:lang w:val="de-DE"/>
        </w:rPr>
        <w:t xml:space="preserve">. </w:t>
      </w:r>
      <w:r w:rsidR="008B4202" w:rsidRPr="008B4202">
        <w:rPr>
          <w:i/>
          <w:iCs/>
          <w:szCs w:val="22"/>
          <w:lang w:val="de-DE"/>
        </w:rPr>
        <w:t>Benedikt Wolfram wird neuer Chief Financial Officer (CFO)</w:t>
      </w:r>
      <w:r w:rsidR="00832F10">
        <w:rPr>
          <w:i/>
          <w:iCs/>
          <w:szCs w:val="22"/>
          <w:lang w:val="de-DE"/>
        </w:rPr>
        <w:t xml:space="preserve">. Gemeinsam mit </w:t>
      </w:r>
      <w:r w:rsidR="009C6F6A">
        <w:rPr>
          <w:i/>
          <w:iCs/>
          <w:szCs w:val="22"/>
          <w:lang w:val="de-DE"/>
        </w:rPr>
        <w:t xml:space="preserve">dem </w:t>
      </w:r>
      <w:r w:rsidR="00C638CB">
        <w:rPr>
          <w:i/>
          <w:iCs/>
          <w:szCs w:val="22"/>
          <w:lang w:val="de-DE"/>
        </w:rPr>
        <w:t xml:space="preserve">derzeitigen </w:t>
      </w:r>
      <w:r w:rsidR="00832F10">
        <w:rPr>
          <w:i/>
          <w:iCs/>
          <w:szCs w:val="22"/>
          <w:lang w:val="de-DE"/>
        </w:rPr>
        <w:t xml:space="preserve">Geschäftsführer Michael Fried bilden sie zu dritt die neue Geschäftsführung von Bene. </w:t>
      </w:r>
    </w:p>
    <w:bookmarkEnd w:id="1"/>
    <w:p w14:paraId="3EB7566D" w14:textId="77777777" w:rsidR="009F2880" w:rsidRPr="008B4202" w:rsidRDefault="009F2880" w:rsidP="0072550B">
      <w:pPr>
        <w:spacing w:line="276" w:lineRule="auto"/>
        <w:rPr>
          <w:szCs w:val="22"/>
          <w:lang w:val="de-DE"/>
        </w:rPr>
      </w:pPr>
    </w:p>
    <w:p w14:paraId="749A677C" w14:textId="584D7BC2" w:rsidR="00832F10" w:rsidRDefault="00007CB9" w:rsidP="00373CBF">
      <w:pPr>
        <w:spacing w:line="276" w:lineRule="auto"/>
        <w:rPr>
          <w:szCs w:val="22"/>
          <w:lang w:val="de-DE"/>
        </w:rPr>
      </w:pPr>
      <w:r>
        <w:rPr>
          <w:i/>
          <w:iCs/>
          <w:szCs w:val="22"/>
          <w:lang w:val="de-DE"/>
        </w:rPr>
        <w:t>0</w:t>
      </w:r>
      <w:r w:rsidR="00373CBF">
        <w:rPr>
          <w:i/>
          <w:iCs/>
          <w:szCs w:val="22"/>
          <w:lang w:val="de-DE"/>
        </w:rPr>
        <w:t>4</w:t>
      </w:r>
      <w:r w:rsidR="006027A9" w:rsidRPr="006027A9">
        <w:rPr>
          <w:i/>
          <w:iCs/>
          <w:szCs w:val="22"/>
          <w:lang w:val="de-DE"/>
        </w:rPr>
        <w:t>.0</w:t>
      </w:r>
      <w:r w:rsidR="00373CBF">
        <w:rPr>
          <w:i/>
          <w:iCs/>
          <w:szCs w:val="22"/>
          <w:lang w:val="de-DE"/>
        </w:rPr>
        <w:t>7</w:t>
      </w:r>
      <w:r w:rsidR="006027A9" w:rsidRPr="006027A9">
        <w:rPr>
          <w:i/>
          <w:iCs/>
          <w:szCs w:val="22"/>
          <w:lang w:val="de-DE"/>
        </w:rPr>
        <w:t>.2022, Wien / Waidhofen a. d. Ybbs</w:t>
      </w:r>
      <w:r w:rsidR="006027A9">
        <w:rPr>
          <w:szCs w:val="22"/>
          <w:lang w:val="de-DE"/>
        </w:rPr>
        <w:t>.</w:t>
      </w:r>
      <w:r w:rsidR="009F2880">
        <w:rPr>
          <w:szCs w:val="22"/>
          <w:lang w:val="de-DE"/>
        </w:rPr>
        <w:t xml:space="preserve"> </w:t>
      </w:r>
      <w:r w:rsidR="00E835E0">
        <w:rPr>
          <w:szCs w:val="22"/>
          <w:lang w:val="de-DE"/>
        </w:rPr>
        <w:t xml:space="preserve">Die Bene GmbH hat mit 1. Juli 2022 mit Manfred Huber </w:t>
      </w:r>
      <w:r w:rsidR="0073060F">
        <w:rPr>
          <w:szCs w:val="22"/>
          <w:lang w:val="de-DE"/>
        </w:rPr>
        <w:t xml:space="preserve">(56) </w:t>
      </w:r>
      <w:r w:rsidR="00E835E0">
        <w:rPr>
          <w:szCs w:val="22"/>
          <w:lang w:val="de-DE"/>
        </w:rPr>
        <w:t xml:space="preserve">und Benedikt Wolfram </w:t>
      </w:r>
      <w:r w:rsidR="0073060F">
        <w:rPr>
          <w:szCs w:val="22"/>
          <w:lang w:val="de-DE"/>
        </w:rPr>
        <w:t xml:space="preserve">(41) </w:t>
      </w:r>
      <w:r w:rsidR="00E835E0">
        <w:rPr>
          <w:szCs w:val="22"/>
          <w:lang w:val="de-DE"/>
        </w:rPr>
        <w:t>zwei neue Geschäftsführer bestellt</w:t>
      </w:r>
      <w:r w:rsidR="00C638CB">
        <w:rPr>
          <w:szCs w:val="22"/>
          <w:lang w:val="de-DE"/>
        </w:rPr>
        <w:t>. Sie übernehmen die</w:t>
      </w:r>
      <w:r w:rsidR="004E38D4">
        <w:rPr>
          <w:szCs w:val="22"/>
          <w:lang w:val="de-DE"/>
        </w:rPr>
        <w:t xml:space="preserve"> Agenden von Jörg Schuschnig, </w:t>
      </w:r>
      <w:r w:rsidR="004E38D4">
        <w:rPr>
          <w:szCs w:val="22"/>
        </w:rPr>
        <w:t>der sich neuen beruflichen Herausforderungen widmet</w:t>
      </w:r>
      <w:r w:rsidR="00E835E0">
        <w:rPr>
          <w:szCs w:val="22"/>
          <w:lang w:val="de-DE"/>
        </w:rPr>
        <w:t xml:space="preserve">. Die Erweiterung des Managementteams unterstützt das nachhaltige Wachstum und die zukünftige Entwicklung der Bene GmbH als internationaler Büromöbelhersteller. </w:t>
      </w:r>
    </w:p>
    <w:p w14:paraId="15F36D29" w14:textId="77777777" w:rsidR="00832F10" w:rsidRDefault="00832F10" w:rsidP="00373CBF">
      <w:pPr>
        <w:spacing w:line="276" w:lineRule="auto"/>
        <w:rPr>
          <w:szCs w:val="22"/>
          <w:lang w:val="de-DE"/>
        </w:rPr>
      </w:pPr>
    </w:p>
    <w:p w14:paraId="65F243C8" w14:textId="07D14E03" w:rsidR="00373CBF" w:rsidRDefault="00E835E0" w:rsidP="00373CBF">
      <w:pPr>
        <w:spacing w:line="276" w:lineRule="auto"/>
        <w:rPr>
          <w:szCs w:val="22"/>
        </w:rPr>
      </w:pPr>
      <w:r>
        <w:rPr>
          <w:szCs w:val="22"/>
        </w:rPr>
        <w:t>Manfred Huber</w:t>
      </w:r>
      <w:r w:rsidR="00373CBF" w:rsidRPr="00373CBF">
        <w:rPr>
          <w:szCs w:val="22"/>
        </w:rPr>
        <w:t xml:space="preserve"> bringt in die neue Position seine Kompetenzen in der strategischen</w:t>
      </w:r>
      <w:r w:rsidR="00373CBF">
        <w:rPr>
          <w:szCs w:val="22"/>
        </w:rPr>
        <w:t xml:space="preserve"> </w:t>
      </w:r>
      <w:r w:rsidR="00373CBF" w:rsidRPr="00373CBF">
        <w:rPr>
          <w:szCs w:val="22"/>
        </w:rPr>
        <w:t xml:space="preserve">Unternehmensentwicklung sowie fundierte </w:t>
      </w:r>
      <w:r w:rsidR="00373CBF">
        <w:rPr>
          <w:szCs w:val="22"/>
        </w:rPr>
        <w:t xml:space="preserve">technische </w:t>
      </w:r>
      <w:r w:rsidR="00373CBF" w:rsidRPr="00373CBF">
        <w:rPr>
          <w:szCs w:val="22"/>
        </w:rPr>
        <w:t xml:space="preserve">Expertise </w:t>
      </w:r>
      <w:r w:rsidR="00373CBF">
        <w:rPr>
          <w:szCs w:val="22"/>
        </w:rPr>
        <w:t>in der Bür</w:t>
      </w:r>
      <w:r w:rsidR="00760A48">
        <w:rPr>
          <w:szCs w:val="22"/>
        </w:rPr>
        <w:t>o</w:t>
      </w:r>
      <w:r w:rsidR="00373CBF">
        <w:rPr>
          <w:szCs w:val="22"/>
        </w:rPr>
        <w:t>möbelherstellung</w:t>
      </w:r>
      <w:r w:rsidR="005802CD">
        <w:rPr>
          <w:szCs w:val="22"/>
        </w:rPr>
        <w:t xml:space="preserve"> mit</w:t>
      </w:r>
      <w:r w:rsidR="00760A48">
        <w:rPr>
          <w:szCs w:val="22"/>
        </w:rPr>
        <w:t xml:space="preserve">. Zuletzt als CEO von </w:t>
      </w:r>
      <w:proofErr w:type="spellStart"/>
      <w:r w:rsidR="00760A48">
        <w:rPr>
          <w:szCs w:val="22"/>
        </w:rPr>
        <w:t>hali</w:t>
      </w:r>
      <w:proofErr w:type="spellEnd"/>
      <w:r w:rsidR="00760A48">
        <w:rPr>
          <w:szCs w:val="22"/>
        </w:rPr>
        <w:t xml:space="preserve"> </w:t>
      </w:r>
      <w:r w:rsidR="00571053">
        <w:rPr>
          <w:szCs w:val="22"/>
        </w:rPr>
        <w:t>tätig, war</w:t>
      </w:r>
      <w:r w:rsidR="00760A48">
        <w:rPr>
          <w:szCs w:val="22"/>
        </w:rPr>
        <w:t xml:space="preserve"> er vor allem </w:t>
      </w:r>
      <w:r w:rsidR="00571053">
        <w:rPr>
          <w:szCs w:val="22"/>
        </w:rPr>
        <w:t>für die</w:t>
      </w:r>
      <w:r w:rsidR="00760A48">
        <w:rPr>
          <w:szCs w:val="22"/>
        </w:rPr>
        <w:t xml:space="preserve"> Unternehmensrestrukturierung und Marken</w:t>
      </w:r>
      <w:r w:rsidR="00571053">
        <w:rPr>
          <w:szCs w:val="22"/>
        </w:rPr>
        <w:t>neu</w:t>
      </w:r>
      <w:r w:rsidR="00760A48">
        <w:rPr>
          <w:szCs w:val="22"/>
        </w:rPr>
        <w:t xml:space="preserve">positionierung </w:t>
      </w:r>
      <w:r w:rsidR="00571053">
        <w:rPr>
          <w:szCs w:val="22"/>
        </w:rPr>
        <w:t xml:space="preserve">verantwortlich. Gemeinsam mit seinem Team setzte er wichtige Schlüsselprojekte in der nachhaltigen Entwicklung von </w:t>
      </w:r>
      <w:proofErr w:type="spellStart"/>
      <w:r w:rsidR="00571053">
        <w:rPr>
          <w:szCs w:val="22"/>
        </w:rPr>
        <w:t>hali</w:t>
      </w:r>
      <w:proofErr w:type="spellEnd"/>
      <w:r w:rsidR="00571053">
        <w:rPr>
          <w:szCs w:val="22"/>
        </w:rPr>
        <w:t xml:space="preserve"> u</w:t>
      </w:r>
      <w:r w:rsidR="00FA0E0A">
        <w:rPr>
          <w:szCs w:val="22"/>
        </w:rPr>
        <w:t>m</w:t>
      </w:r>
      <w:r w:rsidR="00FF6558">
        <w:rPr>
          <w:szCs w:val="22"/>
        </w:rPr>
        <w:t xml:space="preserve">, welche </w:t>
      </w:r>
      <w:r w:rsidR="0091000E">
        <w:rPr>
          <w:szCs w:val="22"/>
        </w:rPr>
        <w:t>zum</w:t>
      </w:r>
      <w:r w:rsidR="00FF6558">
        <w:rPr>
          <w:szCs w:val="22"/>
        </w:rPr>
        <w:t xml:space="preserve"> dauerhaften Erfolg des Unternehmens </w:t>
      </w:r>
      <w:r w:rsidR="0091000E">
        <w:rPr>
          <w:szCs w:val="22"/>
        </w:rPr>
        <w:t xml:space="preserve">beitragen. </w:t>
      </w:r>
      <w:r w:rsidR="00FF6558">
        <w:rPr>
          <w:szCs w:val="22"/>
        </w:rPr>
        <w:t xml:space="preserve"> </w:t>
      </w:r>
    </w:p>
    <w:p w14:paraId="3F545A3F" w14:textId="22170618" w:rsidR="00FA0E0A" w:rsidRDefault="00FA0E0A" w:rsidP="00373CBF">
      <w:pPr>
        <w:spacing w:line="276" w:lineRule="auto"/>
        <w:rPr>
          <w:szCs w:val="22"/>
        </w:rPr>
      </w:pPr>
    </w:p>
    <w:p w14:paraId="73A351BA" w14:textId="61A73F44" w:rsidR="00E835E0" w:rsidRDefault="0091000E" w:rsidP="00373CBF">
      <w:pPr>
        <w:spacing w:line="276" w:lineRule="auto"/>
        <w:rPr>
          <w:szCs w:val="22"/>
        </w:rPr>
      </w:pPr>
      <w:r>
        <w:rPr>
          <w:szCs w:val="22"/>
        </w:rPr>
        <w:t>Seine neuen Aufgabenbereiche</w:t>
      </w:r>
      <w:r w:rsidR="00FA0E0A">
        <w:rPr>
          <w:szCs w:val="22"/>
        </w:rPr>
        <w:t xml:space="preserve"> </w:t>
      </w:r>
      <w:r w:rsidR="00FA0E0A" w:rsidRPr="003D6B81">
        <w:rPr>
          <w:szCs w:val="22"/>
        </w:rPr>
        <w:t>umfass</w:t>
      </w:r>
      <w:r w:rsidRPr="003D6B81">
        <w:rPr>
          <w:szCs w:val="22"/>
        </w:rPr>
        <w:t>en</w:t>
      </w:r>
      <w:r w:rsidR="00FA0E0A" w:rsidRPr="003D6B81">
        <w:rPr>
          <w:szCs w:val="22"/>
        </w:rPr>
        <w:t xml:space="preserve"> </w:t>
      </w:r>
      <w:proofErr w:type="spellStart"/>
      <w:r w:rsidR="00FA0E0A" w:rsidRPr="003D6B81">
        <w:rPr>
          <w:szCs w:val="22"/>
        </w:rPr>
        <w:t>Operations</w:t>
      </w:r>
      <w:proofErr w:type="spellEnd"/>
      <w:r w:rsidR="00FA0E0A" w:rsidRPr="003D6B81">
        <w:rPr>
          <w:szCs w:val="22"/>
        </w:rPr>
        <w:t>, Logistik und Einkauf.</w:t>
      </w:r>
      <w:r w:rsidR="00E835E0">
        <w:rPr>
          <w:szCs w:val="22"/>
        </w:rPr>
        <w:t xml:space="preserve"> </w:t>
      </w:r>
      <w:r w:rsidR="00CC2FDF" w:rsidRPr="00CC2FDF">
        <w:rPr>
          <w:szCs w:val="22"/>
        </w:rPr>
        <w:t>„</w:t>
      </w:r>
      <w:r w:rsidR="00CC2FDF">
        <w:rPr>
          <w:szCs w:val="22"/>
        </w:rPr>
        <w:t>Der Wechsel in die Geschäftsführung von Bene ermöglicht mir in einem spannenden und internationalen Umfeld zu arbeiten sowie neue Aufgaben in der BGO Holding wahrzunehmen. Ich</w:t>
      </w:r>
      <w:r w:rsidR="00CC2FDF" w:rsidRPr="00CC2FDF">
        <w:rPr>
          <w:szCs w:val="22"/>
        </w:rPr>
        <w:t xml:space="preserve"> freue mich, in meinem Verantwortungsbereich zur weiteren erfolgreichen Geschäftsentwicklung beizutragen und die wirtschaftlichen Grundlagen für die Innovationsstärke</w:t>
      </w:r>
      <w:r w:rsidR="00CC2FDF">
        <w:rPr>
          <w:szCs w:val="22"/>
        </w:rPr>
        <w:t xml:space="preserve"> und Nachhaltigkeit </w:t>
      </w:r>
      <w:r w:rsidR="00CC2FDF" w:rsidRPr="00CC2FDF">
        <w:rPr>
          <w:szCs w:val="22"/>
        </w:rPr>
        <w:t>des Unternehmens zu optimieren</w:t>
      </w:r>
      <w:r w:rsidR="00CC2FDF">
        <w:rPr>
          <w:szCs w:val="22"/>
        </w:rPr>
        <w:t>“</w:t>
      </w:r>
      <w:r w:rsidR="00F71E33">
        <w:rPr>
          <w:szCs w:val="22"/>
        </w:rPr>
        <w:t xml:space="preserve">, so Manfred Huber. </w:t>
      </w:r>
    </w:p>
    <w:p w14:paraId="3AE16403" w14:textId="73C696A9" w:rsidR="00E835E0" w:rsidRDefault="00E835E0" w:rsidP="00373CBF">
      <w:pPr>
        <w:spacing w:line="276" w:lineRule="auto"/>
        <w:rPr>
          <w:szCs w:val="22"/>
        </w:rPr>
      </w:pPr>
    </w:p>
    <w:p w14:paraId="248ECDDA" w14:textId="68330751" w:rsidR="00E835E0" w:rsidRPr="00CC2FDF" w:rsidRDefault="00915364" w:rsidP="00373CBF">
      <w:pPr>
        <w:spacing w:line="276" w:lineRule="auto"/>
        <w:rPr>
          <w:szCs w:val="22"/>
        </w:rPr>
      </w:pPr>
      <w:r w:rsidRPr="00915364">
        <w:rPr>
          <w:szCs w:val="22"/>
        </w:rPr>
        <w:t xml:space="preserve">Benedikt Wolfram übernimmt als Chief Financial Officer (CFO) die </w:t>
      </w:r>
      <w:r w:rsidR="003D6B81">
        <w:rPr>
          <w:szCs w:val="22"/>
        </w:rPr>
        <w:t>Bereiche Finance, Legal und IT</w:t>
      </w:r>
      <w:r>
        <w:rPr>
          <w:szCs w:val="22"/>
        </w:rPr>
        <w:t>.</w:t>
      </w:r>
      <w:r w:rsidRPr="00915364">
        <w:rPr>
          <w:szCs w:val="22"/>
        </w:rPr>
        <w:t xml:space="preserve"> Vor seinem diesjährigen Einstieg in die BGO Holding arbeitete Herr Wolfram als Chief Financial Officer bei Alu Menziken Group und Puls Group. In seiner neuen Funktion als CFO von Bene wird er die nachhaltige Weiterentwicklung des Unternehmens vorantreibe</w:t>
      </w:r>
      <w:r>
        <w:rPr>
          <w:szCs w:val="22"/>
        </w:rPr>
        <w:t xml:space="preserve">n: „Als Branchenvorreiter in der Büromöbelindustrie arbeiten wir gemeinsam daran, auch in wirtschaftlich herausfordernden Zeiten langfristige und nachhaltige Wachstumsstrategien umzusetzen.“ </w:t>
      </w:r>
    </w:p>
    <w:p w14:paraId="106E98F5" w14:textId="7DEE99DC" w:rsidR="00373CBF" w:rsidRDefault="00373CBF" w:rsidP="00373CBF">
      <w:pPr>
        <w:spacing w:line="276" w:lineRule="auto"/>
        <w:rPr>
          <w:szCs w:val="22"/>
        </w:rPr>
      </w:pPr>
    </w:p>
    <w:p w14:paraId="53FE534B" w14:textId="08AC92AF" w:rsidR="00B239DA" w:rsidRDefault="00373CBF" w:rsidP="001D0851">
      <w:pPr>
        <w:spacing w:line="276" w:lineRule="auto"/>
        <w:rPr>
          <w:szCs w:val="22"/>
        </w:rPr>
      </w:pPr>
      <w:r>
        <w:rPr>
          <w:szCs w:val="22"/>
        </w:rPr>
        <w:lastRenderedPageBreak/>
        <w:t xml:space="preserve">Jörg Schuschnig </w:t>
      </w:r>
      <w:r w:rsidR="00760A48" w:rsidRPr="00AF561D">
        <w:rPr>
          <w:szCs w:val="22"/>
        </w:rPr>
        <w:t xml:space="preserve">wird mit </w:t>
      </w:r>
      <w:r w:rsidR="00EE18FA" w:rsidRPr="00AF561D">
        <w:rPr>
          <w:szCs w:val="22"/>
        </w:rPr>
        <w:t>1. September</w:t>
      </w:r>
      <w:r w:rsidR="00FF6558" w:rsidRPr="00AF561D">
        <w:rPr>
          <w:szCs w:val="22"/>
        </w:rPr>
        <w:t xml:space="preserve"> 2022 </w:t>
      </w:r>
      <w:r w:rsidR="00CC2FDF" w:rsidRPr="00AF561D">
        <w:rPr>
          <w:szCs w:val="22"/>
        </w:rPr>
        <w:t>das Unternehmen</w:t>
      </w:r>
      <w:r w:rsidR="00CC2FDF" w:rsidRPr="00915364">
        <w:rPr>
          <w:szCs w:val="22"/>
        </w:rPr>
        <w:t xml:space="preserve"> verlassen</w:t>
      </w:r>
      <w:r w:rsidR="001333B1">
        <w:rPr>
          <w:szCs w:val="22"/>
        </w:rPr>
        <w:t>. „</w:t>
      </w:r>
      <w:r w:rsidR="003D6B81">
        <w:t xml:space="preserve">Wir möchten uns bei Jörg Schuschnig für </w:t>
      </w:r>
      <w:r w:rsidR="003D6B81" w:rsidRPr="00377D33">
        <w:t xml:space="preserve">seinen </w:t>
      </w:r>
      <w:r w:rsidR="003D6B81">
        <w:t xml:space="preserve">unermüdlichen </w:t>
      </w:r>
      <w:r w:rsidR="003D6B81" w:rsidRPr="00377D33">
        <w:t xml:space="preserve">Einsatz und den </w:t>
      </w:r>
      <w:r w:rsidR="003D6B81">
        <w:t>bedeutenden</w:t>
      </w:r>
      <w:r w:rsidR="003D6B81" w:rsidRPr="00377D33">
        <w:t xml:space="preserve"> Beitrag, den er die letzten sechs Jahre bei Bene geleistet hat</w:t>
      </w:r>
      <w:r w:rsidR="003D6B81">
        <w:t>, herzlich bedanken.</w:t>
      </w:r>
      <w:r w:rsidR="003D6B81" w:rsidRPr="00377D33">
        <w:t xml:space="preserve"> Gemeinsam haben wir viele wegweisende Projekte umgesetzt und trotz herausfordernde</w:t>
      </w:r>
      <w:r w:rsidR="003D6B81">
        <w:t>r</w:t>
      </w:r>
      <w:r w:rsidR="003D6B81" w:rsidRPr="00377D33">
        <w:t xml:space="preserve"> Zeiten</w:t>
      </w:r>
      <w:r w:rsidR="003D6B81">
        <w:t xml:space="preserve"> </w:t>
      </w:r>
      <w:r w:rsidR="003D6B81" w:rsidRPr="00377D33">
        <w:t>für ein gesundes und vor allem nachhaltiges Wachstum des Unternehmens gesorgt</w:t>
      </w:r>
      <w:r w:rsidR="003D6B81">
        <w:rPr>
          <w:szCs w:val="22"/>
        </w:rPr>
        <w:t xml:space="preserve">. </w:t>
      </w:r>
      <w:r w:rsidR="00AB6D0D">
        <w:rPr>
          <w:szCs w:val="22"/>
        </w:rPr>
        <w:t>Bene hat in den letzten Jahren eine große Innovations- und Umsetzungskraft bewiesen. Mit Manfred Huber und Benedikt Wolfram in der Geschäftsführung, freue ich mich auf die Fortsetzung einer erfolgreichen und vertrauensvollen Zusammenarbeit</w:t>
      </w:r>
      <w:r w:rsidR="001333B1">
        <w:rPr>
          <w:szCs w:val="22"/>
        </w:rPr>
        <w:t xml:space="preserve">“, so </w:t>
      </w:r>
      <w:r w:rsidR="001333B1" w:rsidRPr="00FF6558">
        <w:rPr>
          <w:szCs w:val="22"/>
        </w:rPr>
        <w:t>Michael Fried</w:t>
      </w:r>
      <w:r w:rsidR="00DC7EA0">
        <w:rPr>
          <w:szCs w:val="22"/>
        </w:rPr>
        <w:t>, Geschäftsführer Sales, HR, Marketing &amp; Innovation.</w:t>
      </w:r>
    </w:p>
    <w:p w14:paraId="153B2091" w14:textId="77777777" w:rsidR="00362FF2" w:rsidRDefault="00362FF2" w:rsidP="001D0851">
      <w:pPr>
        <w:spacing w:line="276" w:lineRule="auto"/>
        <w:rPr>
          <w:szCs w:val="22"/>
        </w:rPr>
      </w:pPr>
    </w:p>
    <w:p w14:paraId="3995DCAC" w14:textId="0ED83A6C" w:rsidR="00B239DA" w:rsidRPr="00602502" w:rsidRDefault="00602502" w:rsidP="001D0851">
      <w:pPr>
        <w:spacing w:line="276" w:lineRule="auto"/>
        <w:rPr>
          <w:b/>
          <w:bCs/>
          <w:szCs w:val="22"/>
        </w:rPr>
      </w:pPr>
      <w:r w:rsidRPr="00602502">
        <w:rPr>
          <w:b/>
          <w:bCs/>
          <w:szCs w:val="22"/>
        </w:rPr>
        <w:t>Innovative</w:t>
      </w:r>
      <w:r w:rsidR="00362FF2">
        <w:rPr>
          <w:b/>
          <w:bCs/>
          <w:szCs w:val="22"/>
        </w:rPr>
        <w:t>s</w:t>
      </w:r>
      <w:r w:rsidRPr="00602502">
        <w:rPr>
          <w:b/>
          <w:bCs/>
          <w:szCs w:val="22"/>
        </w:rPr>
        <w:t xml:space="preserve"> Produktdesign als Wachstumstreiber </w:t>
      </w:r>
    </w:p>
    <w:p w14:paraId="4BBFB792" w14:textId="14F229D1" w:rsidR="00B07C89" w:rsidRDefault="00B07C89" w:rsidP="001D0851">
      <w:pPr>
        <w:spacing w:line="276" w:lineRule="auto"/>
        <w:rPr>
          <w:rFonts w:cs="Arial"/>
          <w:color w:val="000000"/>
          <w:szCs w:val="22"/>
          <w:shd w:val="clear" w:color="auto" w:fill="FFFFFF"/>
        </w:rPr>
      </w:pPr>
      <w:r w:rsidRPr="00B07C89">
        <w:rPr>
          <w:rFonts w:cs="Arial"/>
          <w:color w:val="000000"/>
          <w:szCs w:val="22"/>
          <w:shd w:val="clear" w:color="auto" w:fill="FFFFFF"/>
        </w:rPr>
        <w:t>Als internationale Marke mit österreichischen Wurzeln ist Bene in über 40 Ländern mit einem dichten Vertriebsnetz aus eigenen Standorten und autorisierten Fachhändlern vertreten,</w:t>
      </w:r>
      <w:r>
        <w:rPr>
          <w:rFonts w:cs="Arial"/>
          <w:color w:val="000000"/>
          <w:szCs w:val="22"/>
          <w:shd w:val="clear" w:color="auto" w:fill="FFFFFF"/>
        </w:rPr>
        <w:t xml:space="preserve"> </w:t>
      </w:r>
      <w:proofErr w:type="gramStart"/>
      <w:r w:rsidRPr="00B07C89">
        <w:rPr>
          <w:rFonts w:cs="Arial"/>
          <w:color w:val="000000"/>
          <w:szCs w:val="22"/>
          <w:shd w:val="clear" w:color="auto" w:fill="FFFFFF"/>
        </w:rPr>
        <w:t>das</w:t>
      </w:r>
      <w:proofErr w:type="gramEnd"/>
      <w:r w:rsidRPr="00B07C89">
        <w:rPr>
          <w:rFonts w:cs="Arial"/>
          <w:color w:val="000000"/>
          <w:szCs w:val="22"/>
          <w:shd w:val="clear" w:color="auto" w:fill="FFFFFF"/>
        </w:rPr>
        <w:t xml:space="preserve"> sich von Wien über Berlin, London und Paris bis nach Dubai und Sydney erstreckt.</w:t>
      </w:r>
      <w:r>
        <w:rPr>
          <w:rFonts w:cs="Arial"/>
          <w:color w:val="000000"/>
          <w:szCs w:val="22"/>
          <w:shd w:val="clear" w:color="auto" w:fill="FFFFFF"/>
        </w:rPr>
        <w:t xml:space="preserve"> Im Juni 2022 wurde erstmals in der Geschichte des Unternehmens ein Schauraum in Mailand Italien eröffnet. </w:t>
      </w:r>
    </w:p>
    <w:p w14:paraId="71348AD2" w14:textId="77777777" w:rsidR="008A53B2" w:rsidRDefault="008A53B2" w:rsidP="001D0851">
      <w:pPr>
        <w:spacing w:line="276" w:lineRule="auto"/>
        <w:rPr>
          <w:szCs w:val="22"/>
        </w:rPr>
      </w:pPr>
    </w:p>
    <w:p w14:paraId="20661818" w14:textId="4AE65FF4" w:rsidR="00E3418B" w:rsidRDefault="008A53B2" w:rsidP="00B07C89">
      <w:pPr>
        <w:spacing w:line="276" w:lineRule="auto"/>
        <w:rPr>
          <w:szCs w:val="22"/>
        </w:rPr>
      </w:pPr>
      <w:proofErr w:type="spellStart"/>
      <w:r>
        <w:rPr>
          <w:szCs w:val="22"/>
        </w:rPr>
        <w:t>Benes</w:t>
      </w:r>
      <w:proofErr w:type="spellEnd"/>
      <w:r>
        <w:rPr>
          <w:szCs w:val="22"/>
        </w:rPr>
        <w:t xml:space="preserve"> Produktportfolio besticht durch die enge Verknüpfung von Design und </w:t>
      </w:r>
      <w:r w:rsidR="00686237">
        <w:rPr>
          <w:szCs w:val="22"/>
        </w:rPr>
        <w:t>Funktionalität</w:t>
      </w:r>
      <w:r>
        <w:rPr>
          <w:szCs w:val="22"/>
        </w:rPr>
        <w:t>. Diese Stärke wird international anerkannt:</w:t>
      </w:r>
      <w:r w:rsidR="00686237">
        <w:rPr>
          <w:szCs w:val="22"/>
        </w:rPr>
        <w:t xml:space="preserve"> </w:t>
      </w:r>
      <w:proofErr w:type="gramStart"/>
      <w:r w:rsidR="005802CD">
        <w:rPr>
          <w:szCs w:val="22"/>
        </w:rPr>
        <w:t>A</w:t>
      </w:r>
      <w:r w:rsidR="00686237">
        <w:rPr>
          <w:szCs w:val="22"/>
        </w:rPr>
        <w:t>lleine</w:t>
      </w:r>
      <w:proofErr w:type="gramEnd"/>
      <w:r>
        <w:rPr>
          <w:szCs w:val="22"/>
        </w:rPr>
        <w:t xml:space="preserve"> 2022 gewann </w:t>
      </w:r>
      <w:proofErr w:type="spellStart"/>
      <w:r>
        <w:rPr>
          <w:szCs w:val="22"/>
        </w:rPr>
        <w:t>Bene</w:t>
      </w:r>
      <w:proofErr w:type="spellEnd"/>
      <w:r>
        <w:rPr>
          <w:szCs w:val="22"/>
        </w:rPr>
        <w:t xml:space="preserve"> den renommierten </w:t>
      </w:r>
      <w:proofErr w:type="spellStart"/>
      <w:r>
        <w:rPr>
          <w:szCs w:val="22"/>
        </w:rPr>
        <w:t>Red</w:t>
      </w:r>
      <w:proofErr w:type="spellEnd"/>
      <w:r>
        <w:rPr>
          <w:szCs w:val="22"/>
        </w:rPr>
        <w:t xml:space="preserve"> </w:t>
      </w:r>
      <w:proofErr w:type="spellStart"/>
      <w:r>
        <w:rPr>
          <w:szCs w:val="22"/>
        </w:rPr>
        <w:t>Dot</w:t>
      </w:r>
      <w:proofErr w:type="spellEnd"/>
      <w:r>
        <w:rPr>
          <w:szCs w:val="22"/>
        </w:rPr>
        <w:t xml:space="preserve"> Design Award für die nachhaltigen 3D</w:t>
      </w:r>
      <w:r w:rsidR="005802CD">
        <w:rPr>
          <w:szCs w:val="22"/>
        </w:rPr>
        <w:t>-</w:t>
      </w:r>
      <w:r>
        <w:rPr>
          <w:szCs w:val="22"/>
        </w:rPr>
        <w:t xml:space="preserve">gedruckten Büroaccessoires </w:t>
      </w:r>
      <w:proofErr w:type="spellStart"/>
      <w:r>
        <w:rPr>
          <w:szCs w:val="22"/>
        </w:rPr>
        <w:t>bFRIENDS</w:t>
      </w:r>
      <w:proofErr w:type="spellEnd"/>
      <w:r>
        <w:rPr>
          <w:szCs w:val="22"/>
        </w:rPr>
        <w:t xml:space="preserve">, den Design Guild Mark Award für die Serie PORTS, den </w:t>
      </w:r>
      <w:r w:rsidR="00686237">
        <w:rPr>
          <w:szCs w:val="22"/>
        </w:rPr>
        <w:t xml:space="preserve">Focus Open </w:t>
      </w:r>
      <w:proofErr w:type="spellStart"/>
      <w:r w:rsidR="00686237">
        <w:rPr>
          <w:szCs w:val="22"/>
        </w:rPr>
        <w:t>Silver</w:t>
      </w:r>
      <w:proofErr w:type="spellEnd"/>
      <w:r>
        <w:rPr>
          <w:szCs w:val="22"/>
        </w:rPr>
        <w:t xml:space="preserve"> Award für U-T</w:t>
      </w:r>
      <w:r w:rsidR="005802CD">
        <w:rPr>
          <w:szCs w:val="22"/>
        </w:rPr>
        <w:t>URN</w:t>
      </w:r>
      <w:r>
        <w:rPr>
          <w:szCs w:val="22"/>
        </w:rPr>
        <w:t xml:space="preserve"> und den </w:t>
      </w:r>
      <w:r w:rsidR="00686237">
        <w:rPr>
          <w:szCs w:val="22"/>
        </w:rPr>
        <w:t xml:space="preserve">Best </w:t>
      </w:r>
      <w:proofErr w:type="spellStart"/>
      <w:r w:rsidR="00686237">
        <w:rPr>
          <w:szCs w:val="22"/>
        </w:rPr>
        <w:t>of</w:t>
      </w:r>
      <w:proofErr w:type="spellEnd"/>
      <w:r w:rsidR="00686237">
        <w:rPr>
          <w:szCs w:val="22"/>
        </w:rPr>
        <w:t xml:space="preserve"> Design</w:t>
      </w:r>
      <w:r>
        <w:rPr>
          <w:szCs w:val="22"/>
        </w:rPr>
        <w:t xml:space="preserve"> Award für den klappbaren X-PRESS Schreibtisch.</w:t>
      </w:r>
      <w:r w:rsidR="0010043D">
        <w:rPr>
          <w:szCs w:val="22"/>
        </w:rPr>
        <w:t xml:space="preserve"> Die Marke präsentierte dieses Jahr auch eine neue Produktinnovation</w:t>
      </w:r>
      <w:r w:rsidR="005802CD">
        <w:rPr>
          <w:szCs w:val="22"/>
        </w:rPr>
        <w:t>:</w:t>
      </w:r>
      <w:r w:rsidR="0010043D">
        <w:rPr>
          <w:szCs w:val="22"/>
        </w:rPr>
        <w:t xml:space="preserve"> CASUAL </w:t>
      </w:r>
      <w:proofErr w:type="spellStart"/>
      <w:r w:rsidR="0010043D">
        <w:rPr>
          <w:szCs w:val="22"/>
        </w:rPr>
        <w:t>by</w:t>
      </w:r>
      <w:proofErr w:type="spellEnd"/>
      <w:r w:rsidR="0010043D">
        <w:rPr>
          <w:szCs w:val="22"/>
        </w:rPr>
        <w:t xml:space="preserve"> </w:t>
      </w:r>
      <w:proofErr w:type="spellStart"/>
      <w:r w:rsidR="0010043D">
        <w:rPr>
          <w:szCs w:val="22"/>
        </w:rPr>
        <w:t>Bene</w:t>
      </w:r>
      <w:proofErr w:type="spellEnd"/>
      <w:r w:rsidR="0010043D">
        <w:rPr>
          <w:szCs w:val="22"/>
        </w:rPr>
        <w:t xml:space="preserve">. </w:t>
      </w:r>
      <w:r w:rsidR="0010043D" w:rsidRPr="0010043D">
        <w:rPr>
          <w:szCs w:val="22"/>
        </w:rPr>
        <w:t xml:space="preserve">CASUAL </w:t>
      </w:r>
      <w:proofErr w:type="spellStart"/>
      <w:r w:rsidR="0010043D" w:rsidRPr="0010043D">
        <w:rPr>
          <w:szCs w:val="22"/>
        </w:rPr>
        <w:t>by</w:t>
      </w:r>
      <w:proofErr w:type="spellEnd"/>
      <w:r w:rsidR="0010043D" w:rsidRPr="0010043D">
        <w:rPr>
          <w:szCs w:val="22"/>
        </w:rPr>
        <w:t xml:space="preserve"> </w:t>
      </w:r>
      <w:proofErr w:type="spellStart"/>
      <w:r w:rsidR="0010043D" w:rsidRPr="0010043D">
        <w:rPr>
          <w:szCs w:val="22"/>
        </w:rPr>
        <w:t>Bene</w:t>
      </w:r>
      <w:proofErr w:type="spellEnd"/>
      <w:r w:rsidR="0010043D" w:rsidRPr="0010043D">
        <w:rPr>
          <w:szCs w:val="22"/>
        </w:rPr>
        <w:t xml:space="preserve"> steht für komfortable und funktionale Sitzmöglichkeiten</w:t>
      </w:r>
      <w:r w:rsidR="0010043D">
        <w:rPr>
          <w:szCs w:val="22"/>
        </w:rPr>
        <w:t xml:space="preserve">, bestehend aus </w:t>
      </w:r>
      <w:r w:rsidR="0010043D" w:rsidRPr="0010043D">
        <w:rPr>
          <w:szCs w:val="22"/>
        </w:rPr>
        <w:t>CASUAL Bench, CASUAL Lounge Chair und CASUAL Table.</w:t>
      </w:r>
      <w:r w:rsidR="0010043D">
        <w:rPr>
          <w:szCs w:val="22"/>
        </w:rPr>
        <w:t xml:space="preserve"> Weitere Produktneuheiten werden gegen Ende des Jahres folgen. </w:t>
      </w:r>
    </w:p>
    <w:p w14:paraId="3CFD3A5F" w14:textId="59B53397" w:rsidR="0062659B" w:rsidRDefault="0062659B" w:rsidP="00B07C89">
      <w:pPr>
        <w:spacing w:line="276" w:lineRule="auto"/>
        <w:rPr>
          <w:szCs w:val="22"/>
        </w:rPr>
      </w:pPr>
    </w:p>
    <w:p w14:paraId="2E45BAF4" w14:textId="1053D45F" w:rsidR="0010043D" w:rsidRDefault="0062659B" w:rsidP="001D0851">
      <w:pPr>
        <w:spacing w:line="276" w:lineRule="auto"/>
        <w:rPr>
          <w:szCs w:val="22"/>
        </w:rPr>
      </w:pPr>
      <w:r>
        <w:rPr>
          <w:szCs w:val="22"/>
        </w:rPr>
        <w:t>Neben der Erweiterung des Produktsortiments arbeitet Bene stetig an der</w:t>
      </w:r>
      <w:r w:rsidR="00362FF2">
        <w:rPr>
          <w:szCs w:val="22"/>
        </w:rPr>
        <w:t xml:space="preserve"> </w:t>
      </w:r>
      <w:r w:rsidR="00362FF2" w:rsidRPr="00362FF2">
        <w:rPr>
          <w:szCs w:val="22"/>
        </w:rPr>
        <w:t>Weiterentwicklung seiner Nachhaltigkeitsziele.</w:t>
      </w:r>
    </w:p>
    <w:p w14:paraId="733E8567" w14:textId="77777777" w:rsidR="0062659B" w:rsidRPr="0062659B" w:rsidRDefault="0062659B" w:rsidP="001D0851">
      <w:pPr>
        <w:spacing w:line="276" w:lineRule="auto"/>
        <w:rPr>
          <w:szCs w:val="22"/>
        </w:rPr>
      </w:pPr>
    </w:p>
    <w:p w14:paraId="7D9EC9B7" w14:textId="73E188B0" w:rsidR="00B239DA" w:rsidRPr="00B239DA" w:rsidRDefault="00B239DA" w:rsidP="001D0851">
      <w:pPr>
        <w:spacing w:line="276" w:lineRule="auto"/>
        <w:rPr>
          <w:b/>
          <w:bCs/>
          <w:szCs w:val="22"/>
        </w:rPr>
      </w:pPr>
      <w:r w:rsidRPr="00B239DA">
        <w:rPr>
          <w:b/>
          <w:bCs/>
          <w:szCs w:val="22"/>
        </w:rPr>
        <w:t xml:space="preserve">Nachhaltigkeit bei Bene </w:t>
      </w:r>
    </w:p>
    <w:p w14:paraId="60BA35E5" w14:textId="15A73B4C" w:rsidR="0003750E" w:rsidRDefault="003B0051" w:rsidP="001D0851">
      <w:pPr>
        <w:spacing w:line="276" w:lineRule="auto"/>
        <w:rPr>
          <w:szCs w:val="22"/>
        </w:rPr>
      </w:pPr>
      <w:r>
        <w:rPr>
          <w:szCs w:val="22"/>
          <w:lang w:val="de-DE"/>
        </w:rPr>
        <w:t xml:space="preserve">Bene setzt auf die ressourcenschonende Produktion von Büromöbeln, kurze Lieferwege und regionales Sourcing der Rohstoffe. Alle </w:t>
      </w:r>
      <w:proofErr w:type="spellStart"/>
      <w:r>
        <w:rPr>
          <w:szCs w:val="22"/>
          <w:lang w:val="de-DE"/>
        </w:rPr>
        <w:t>Bene</w:t>
      </w:r>
      <w:proofErr w:type="spellEnd"/>
      <w:r w:rsidR="003F2CB1">
        <w:rPr>
          <w:szCs w:val="22"/>
          <w:lang w:val="de-DE"/>
        </w:rPr>
        <w:t>-</w:t>
      </w:r>
      <w:r>
        <w:rPr>
          <w:szCs w:val="22"/>
          <w:lang w:val="de-DE"/>
        </w:rPr>
        <w:t xml:space="preserve">Produkte sind </w:t>
      </w:r>
      <w:proofErr w:type="spellStart"/>
      <w:r w:rsidR="003F2CB1">
        <w:rPr>
          <w:szCs w:val="22"/>
          <w:lang w:val="de-DE"/>
        </w:rPr>
        <w:t>m</w:t>
      </w:r>
      <w:r>
        <w:rPr>
          <w:szCs w:val="22"/>
          <w:lang w:val="de-DE"/>
        </w:rPr>
        <w:t>ade</w:t>
      </w:r>
      <w:proofErr w:type="spellEnd"/>
      <w:r>
        <w:rPr>
          <w:szCs w:val="22"/>
          <w:lang w:val="de-DE"/>
        </w:rPr>
        <w:t xml:space="preserve"> in Europe und 98 Prozent aller Bene-Lieferanten sind aus Europa</w:t>
      </w:r>
      <w:r w:rsidR="00EA3647">
        <w:rPr>
          <w:szCs w:val="22"/>
          <w:lang w:val="de-DE"/>
        </w:rPr>
        <w:t xml:space="preserve">.  </w:t>
      </w:r>
      <w:r w:rsidRPr="0003750E">
        <w:rPr>
          <w:szCs w:val="22"/>
        </w:rPr>
        <w:t>Umweltschutz beginnt beim Design, zieht sich durch die Auswahl der Rohstoffe sowie die Produktion</w:t>
      </w:r>
      <w:r>
        <w:rPr>
          <w:szCs w:val="22"/>
        </w:rPr>
        <w:t xml:space="preserve">. </w:t>
      </w:r>
      <w:r w:rsidR="0003750E" w:rsidRPr="0003750E">
        <w:rPr>
          <w:szCs w:val="22"/>
        </w:rPr>
        <w:t>Bene setzt auf umweltfreundliche Materialien, und das schon im Stadium der Produktentwicklung</w:t>
      </w:r>
      <w:r w:rsidR="0062659B">
        <w:rPr>
          <w:szCs w:val="22"/>
        </w:rPr>
        <w:t>.</w:t>
      </w:r>
    </w:p>
    <w:p w14:paraId="5C36C45F" w14:textId="638FFFDB" w:rsidR="004422C5" w:rsidRDefault="004422C5" w:rsidP="001D0851">
      <w:pPr>
        <w:spacing w:line="276" w:lineRule="auto"/>
        <w:rPr>
          <w:szCs w:val="22"/>
        </w:rPr>
      </w:pPr>
    </w:p>
    <w:p w14:paraId="26576314" w14:textId="0180CD09" w:rsidR="004422C5" w:rsidRPr="004422C5" w:rsidRDefault="004422C5" w:rsidP="001D0851">
      <w:pPr>
        <w:spacing w:line="276" w:lineRule="auto"/>
        <w:rPr>
          <w:rFonts w:cs="Arial"/>
          <w:color w:val="000000"/>
          <w:szCs w:val="22"/>
          <w:shd w:val="clear" w:color="auto" w:fill="FFFFFF"/>
        </w:rPr>
      </w:pPr>
      <w:r>
        <w:rPr>
          <w:rFonts w:cs="Arial"/>
          <w:color w:val="000000"/>
          <w:szCs w:val="22"/>
          <w:shd w:val="clear" w:color="auto" w:fill="FFFFFF"/>
        </w:rPr>
        <w:lastRenderedPageBreak/>
        <w:t>2021 erhielt Bene als erster österreichischer Möbelhersteller das EU-</w:t>
      </w:r>
      <w:proofErr w:type="spellStart"/>
      <w:r>
        <w:rPr>
          <w:rFonts w:cs="Arial"/>
          <w:color w:val="000000"/>
          <w:szCs w:val="22"/>
          <w:shd w:val="clear" w:color="auto" w:fill="FFFFFF"/>
        </w:rPr>
        <w:t>Ecolabel</w:t>
      </w:r>
      <w:proofErr w:type="spellEnd"/>
      <w:r>
        <w:rPr>
          <w:rFonts w:cs="Arial"/>
          <w:color w:val="000000"/>
          <w:szCs w:val="22"/>
          <w:shd w:val="clear" w:color="auto" w:fill="FFFFFF"/>
        </w:rPr>
        <w:t>. Das Umweltgütesiegel der europäischen Kommission wird seit 1992 an besonders nachhaltige Produkte vergeben.</w:t>
      </w:r>
    </w:p>
    <w:p w14:paraId="6265F093" w14:textId="77777777" w:rsidR="00915364" w:rsidRDefault="00915364" w:rsidP="00915364">
      <w:pPr>
        <w:spacing w:line="240" w:lineRule="auto"/>
        <w:ind w:right="0"/>
        <w:rPr>
          <w:b/>
          <w:bCs/>
          <w:szCs w:val="22"/>
          <w:lang w:val="de-DE"/>
        </w:rPr>
      </w:pPr>
    </w:p>
    <w:p w14:paraId="51CB82C0" w14:textId="7C97B0C8" w:rsidR="0003750E" w:rsidRPr="00362FF2" w:rsidRDefault="009D57C1" w:rsidP="00915364">
      <w:pPr>
        <w:spacing w:line="240" w:lineRule="auto"/>
        <w:ind w:right="0"/>
        <w:rPr>
          <w:b/>
          <w:bCs/>
          <w:szCs w:val="22"/>
          <w:lang w:val="de-DE"/>
        </w:rPr>
      </w:pPr>
      <w:r w:rsidRPr="00362FF2">
        <w:rPr>
          <w:b/>
          <w:bCs/>
          <w:szCs w:val="22"/>
          <w:lang w:val="de-DE"/>
        </w:rPr>
        <w:t xml:space="preserve">Great Place </w:t>
      </w:r>
      <w:proofErr w:type="spellStart"/>
      <w:r w:rsidRPr="00362FF2">
        <w:rPr>
          <w:b/>
          <w:bCs/>
          <w:szCs w:val="22"/>
          <w:lang w:val="de-DE"/>
        </w:rPr>
        <w:t>to</w:t>
      </w:r>
      <w:proofErr w:type="spellEnd"/>
      <w:r w:rsidRPr="00362FF2">
        <w:rPr>
          <w:b/>
          <w:bCs/>
          <w:szCs w:val="22"/>
          <w:lang w:val="de-DE"/>
        </w:rPr>
        <w:t xml:space="preserve"> Work </w:t>
      </w:r>
    </w:p>
    <w:p w14:paraId="22CBC750" w14:textId="49D05988" w:rsidR="009D57C1" w:rsidRPr="0091000E" w:rsidRDefault="00362FF2" w:rsidP="008E6C3F">
      <w:pPr>
        <w:spacing w:line="276" w:lineRule="auto"/>
        <w:rPr>
          <w:szCs w:val="22"/>
          <w:lang w:val="de-DE"/>
        </w:rPr>
      </w:pPr>
      <w:r>
        <w:rPr>
          <w:szCs w:val="22"/>
          <w:lang w:val="de-DE"/>
        </w:rPr>
        <w:t>Bene investiert nicht nur in die nachhaltige und re</w:t>
      </w:r>
      <w:r w:rsidR="00686237">
        <w:rPr>
          <w:szCs w:val="22"/>
          <w:lang w:val="de-DE"/>
        </w:rPr>
        <w:t>s</w:t>
      </w:r>
      <w:r>
        <w:rPr>
          <w:szCs w:val="22"/>
          <w:lang w:val="de-DE"/>
        </w:rPr>
        <w:t xml:space="preserve">sourcenschonende Produktion, sondern auch in das Wohlbefinden seiner rund 700 Mitarbeiterinnen und Mitarbeiter. Diese Bemühungen wurden im </w:t>
      </w:r>
      <w:r w:rsidR="0091000E" w:rsidRPr="0091000E">
        <w:rPr>
          <w:szCs w:val="22"/>
          <w:lang w:val="de-DE"/>
        </w:rPr>
        <w:t xml:space="preserve">Juni 2022 </w:t>
      </w:r>
      <w:r>
        <w:rPr>
          <w:szCs w:val="22"/>
          <w:lang w:val="de-DE"/>
        </w:rPr>
        <w:t>mit der Auszeichnung</w:t>
      </w:r>
      <w:r w:rsidR="0091000E" w:rsidRPr="0091000E">
        <w:rPr>
          <w:szCs w:val="22"/>
          <w:lang w:val="de-DE"/>
        </w:rPr>
        <w:t xml:space="preserve"> </w:t>
      </w:r>
      <w:r w:rsidRPr="00362FF2">
        <w:rPr>
          <w:szCs w:val="22"/>
        </w:rPr>
        <w:t xml:space="preserve">Great Place </w:t>
      </w:r>
      <w:proofErr w:type="spellStart"/>
      <w:r w:rsidRPr="00362FF2">
        <w:rPr>
          <w:szCs w:val="22"/>
        </w:rPr>
        <w:t>to</w:t>
      </w:r>
      <w:proofErr w:type="spellEnd"/>
      <w:r w:rsidRPr="00362FF2">
        <w:rPr>
          <w:szCs w:val="22"/>
        </w:rPr>
        <w:t xml:space="preserve"> Work® </w:t>
      </w:r>
      <w:r>
        <w:rPr>
          <w:szCs w:val="22"/>
          <w:lang w:val="de-DE"/>
        </w:rPr>
        <w:t xml:space="preserve">honoriert. Damit </w:t>
      </w:r>
      <w:r w:rsidR="0091000E">
        <w:rPr>
          <w:szCs w:val="22"/>
          <w:lang w:val="de-DE"/>
        </w:rPr>
        <w:t xml:space="preserve">zählt </w:t>
      </w:r>
      <w:r>
        <w:rPr>
          <w:szCs w:val="22"/>
          <w:lang w:val="de-DE"/>
        </w:rPr>
        <w:t>Bene</w:t>
      </w:r>
      <w:r w:rsidR="0091000E">
        <w:rPr>
          <w:szCs w:val="22"/>
          <w:lang w:val="de-DE"/>
        </w:rPr>
        <w:t xml:space="preserve"> zu den besten Arbeitgebern des Landes. </w:t>
      </w:r>
    </w:p>
    <w:p w14:paraId="6CC70899" w14:textId="2AA1B425" w:rsidR="0062659B" w:rsidRPr="0091000E" w:rsidRDefault="0062659B" w:rsidP="008E6C3F">
      <w:pPr>
        <w:spacing w:line="276" w:lineRule="auto"/>
        <w:rPr>
          <w:szCs w:val="22"/>
          <w:lang w:val="de-DE"/>
        </w:rPr>
      </w:pPr>
    </w:p>
    <w:p w14:paraId="1888ABE9" w14:textId="1652E442" w:rsidR="0062659B" w:rsidRPr="0091000E" w:rsidRDefault="00DB3307" w:rsidP="008E6C3F">
      <w:pPr>
        <w:spacing w:line="276" w:lineRule="auto"/>
        <w:rPr>
          <w:szCs w:val="22"/>
          <w:lang w:val="de-DE"/>
        </w:rPr>
      </w:pPr>
      <w:proofErr w:type="spellStart"/>
      <w:r>
        <w:rPr>
          <w:szCs w:val="22"/>
          <w:lang w:val="de-DE"/>
        </w:rPr>
        <w:t>Fotocredit</w:t>
      </w:r>
      <w:proofErr w:type="spellEnd"/>
      <w:r>
        <w:rPr>
          <w:szCs w:val="22"/>
          <w:lang w:val="de-DE"/>
        </w:rPr>
        <w:t xml:space="preserve">: </w:t>
      </w:r>
      <w:proofErr w:type="spellStart"/>
      <w:r>
        <w:rPr>
          <w:szCs w:val="22"/>
          <w:lang w:val="de-DE"/>
        </w:rPr>
        <w:t>Bene</w:t>
      </w:r>
      <w:proofErr w:type="spellEnd"/>
      <w:r>
        <w:rPr>
          <w:szCs w:val="22"/>
          <w:lang w:val="de-DE"/>
        </w:rPr>
        <w:t xml:space="preserve"> GmbH</w:t>
      </w:r>
    </w:p>
    <w:p w14:paraId="5ECF7901" w14:textId="77777777" w:rsidR="009D57C1" w:rsidRPr="0091000E" w:rsidRDefault="009D57C1" w:rsidP="008E6C3F">
      <w:pPr>
        <w:spacing w:line="276" w:lineRule="auto"/>
        <w:rPr>
          <w:szCs w:val="22"/>
          <w:lang w:val="de-DE"/>
        </w:rPr>
      </w:pPr>
    </w:p>
    <w:p w14:paraId="45887B12" w14:textId="4BE80B25" w:rsidR="009810BB" w:rsidRPr="000303B7" w:rsidRDefault="00C817EB"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de-DE"/>
        </w:rPr>
      </w:pPr>
      <w:r w:rsidRPr="000303B7">
        <w:rPr>
          <w:rFonts w:cs="Arial"/>
          <w:b/>
          <w:i/>
          <w:iCs/>
          <w:color w:val="808080" w:themeColor="background1" w:themeShade="80"/>
          <w:sz w:val="16"/>
          <w:szCs w:val="16"/>
          <w:lang w:val="de-DE"/>
        </w:rPr>
        <w:t>Ü</w:t>
      </w:r>
      <w:r w:rsidR="00F21B44" w:rsidRPr="000303B7">
        <w:rPr>
          <w:rFonts w:cs="Arial"/>
          <w:b/>
          <w:i/>
          <w:iCs/>
          <w:color w:val="808080" w:themeColor="background1" w:themeShade="80"/>
          <w:sz w:val="16"/>
          <w:szCs w:val="16"/>
          <w:lang w:val="de-DE"/>
        </w:rPr>
        <w:t>ber Bene</w:t>
      </w:r>
    </w:p>
    <w:p w14:paraId="6C4718AA" w14:textId="77777777" w:rsidR="00771514" w:rsidRPr="00771514" w:rsidRDefault="00771514" w:rsidP="00155077">
      <w:pPr>
        <w:spacing w:line="276" w:lineRule="auto"/>
        <w:ind w:right="-37"/>
        <w:rPr>
          <w:rFonts w:cs="Arial"/>
          <w:i/>
          <w:iCs/>
          <w:color w:val="808080" w:themeColor="background1" w:themeShade="80"/>
          <w:sz w:val="16"/>
          <w:szCs w:val="16"/>
        </w:rPr>
      </w:pPr>
      <w:r w:rsidRPr="00771514">
        <w:rPr>
          <w:rFonts w:cs="Arial"/>
          <w:i/>
          <w:iCs/>
          <w:color w:val="808080" w:themeColor="background1" w:themeShade="80"/>
          <w:sz w:val="16"/>
          <w:szCs w:val="16"/>
        </w:rPr>
        <w:t xml:space="preserve">Der internationale Büroexperte ist Spezialist für die Gestaltung und Einrichtung von modernen Büro- und Arbeitswelten. Bene definiert Büro als Lebensraum und setzt dies mit seinen Konzepten, Produkten und Dienstleistungen überzeugend um. Die global tätige Bene Gruppe hat ihren Hauptsitz und Produktion in Waidhofen an der Ybbs/Österreich. Entwicklung, Design und Produktion als auch Beratung und Verkauf sind damit unter einem österreichischen Dach vereint. Als wesentlicher Marktteilnehmer in Europa steht Bene für innovative Konzepte, inspirierende Büros sowie hohe Designqualität und entwickelt und produziert maßgeschneiderte Lösungen für alle Unternehmensgrößen – von EPUS über KMUs bis hin zu weltweit agierenden Konzernen. </w:t>
      </w:r>
    </w:p>
    <w:p w14:paraId="2EFA56AB" w14:textId="7E8A26DE" w:rsidR="00155077" w:rsidRPr="00771514" w:rsidRDefault="00771514" w:rsidP="00155077">
      <w:pPr>
        <w:spacing w:line="276" w:lineRule="auto"/>
        <w:ind w:right="-37"/>
        <w:rPr>
          <w:sz w:val="18"/>
          <w:szCs w:val="18"/>
          <w:lang w:val="de-DE"/>
        </w:rPr>
      </w:pPr>
      <w:r w:rsidRPr="00771514">
        <w:rPr>
          <w:rFonts w:cs="Arial"/>
          <w:i/>
          <w:iCs/>
          <w:color w:val="808080" w:themeColor="background1" w:themeShade="80"/>
          <w:sz w:val="16"/>
          <w:szCs w:val="16"/>
        </w:rPr>
        <w:t>Ökologisches, ökonomisches und soziales Denken und Handeln haben bei Bene schon lange Tradition. Nachhaltigkeit umfasst alle Unternehmensbereiche, von der Produktentwicklung über Einkauf, Produktion und Logistik, bis hin zur Produktverwertung. Dabei wird Nachhaltigkeit nicht als Notwendigkeit verstanden, sondern als Inspiration, um mit neuen Ideen eine bessere, nachhaltige Zukunft zu gestalten. www.bene.com</w:t>
      </w:r>
    </w:p>
    <w:p w14:paraId="3F4D317A" w14:textId="77777777" w:rsidR="008603F1" w:rsidRPr="00771514" w:rsidRDefault="008603F1" w:rsidP="001D0851">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de-DE"/>
        </w:rPr>
      </w:pPr>
    </w:p>
    <w:bookmarkEnd w:id="0"/>
    <w:p w14:paraId="483B3FA2" w14:textId="77777777" w:rsidR="004F0201" w:rsidRPr="00DF4BC4" w:rsidRDefault="004F0201" w:rsidP="008F217E">
      <w:pPr>
        <w:spacing w:line="276" w:lineRule="auto"/>
        <w:ind w:right="0"/>
        <w:rPr>
          <w:rStyle w:val="Fett"/>
          <w:sz w:val="20"/>
          <w:szCs w:val="20"/>
          <w:lang w:val="de-DE"/>
        </w:rPr>
      </w:pPr>
    </w:p>
    <w:p w14:paraId="2CD9A50A" w14:textId="1A79A853" w:rsidR="00520109" w:rsidRPr="005B3BCF" w:rsidRDefault="008F217E" w:rsidP="008F217E">
      <w:pPr>
        <w:spacing w:line="276" w:lineRule="auto"/>
        <w:ind w:right="0"/>
        <w:rPr>
          <w:rStyle w:val="Fett"/>
          <w:szCs w:val="22"/>
          <w:lang w:val="de-DE"/>
        </w:rPr>
      </w:pPr>
      <w:r w:rsidRPr="005B3BCF">
        <w:rPr>
          <w:rStyle w:val="Fett"/>
          <w:szCs w:val="22"/>
          <w:lang w:val="de-DE"/>
        </w:rPr>
        <w:t xml:space="preserve">Kontakt Bene GmbH </w:t>
      </w:r>
    </w:p>
    <w:p w14:paraId="69F1ADAC" w14:textId="4113BA2A" w:rsidR="008F217E" w:rsidRPr="005B3BCF" w:rsidRDefault="008F217E" w:rsidP="008F217E">
      <w:pPr>
        <w:spacing w:line="276" w:lineRule="auto"/>
        <w:ind w:right="0"/>
        <w:rPr>
          <w:szCs w:val="22"/>
          <w:lang w:val="de-DE"/>
        </w:rPr>
      </w:pPr>
      <w:r w:rsidRPr="005B3BCF">
        <w:rPr>
          <w:szCs w:val="22"/>
          <w:lang w:val="de-DE"/>
        </w:rPr>
        <w:br/>
      </w:r>
      <w:r w:rsidRPr="005B3BCF">
        <w:rPr>
          <w:b/>
          <w:bCs/>
          <w:szCs w:val="22"/>
          <w:lang w:val="de-DE"/>
        </w:rPr>
        <w:t xml:space="preserve">Tara </w:t>
      </w:r>
      <w:proofErr w:type="spellStart"/>
      <w:r w:rsidRPr="005B3BCF">
        <w:rPr>
          <w:b/>
          <w:bCs/>
          <w:szCs w:val="22"/>
          <w:lang w:val="de-DE"/>
        </w:rPr>
        <w:t>Catriona</w:t>
      </w:r>
      <w:proofErr w:type="spellEnd"/>
      <w:r w:rsidRPr="005B3BCF">
        <w:rPr>
          <w:b/>
          <w:bCs/>
          <w:szCs w:val="22"/>
          <w:lang w:val="de-DE"/>
        </w:rPr>
        <w:t xml:space="preserve"> Bichler</w:t>
      </w:r>
    </w:p>
    <w:p w14:paraId="77A0981E" w14:textId="77777777" w:rsidR="008F217E" w:rsidRPr="005B3BCF" w:rsidRDefault="008F217E" w:rsidP="008F217E">
      <w:pPr>
        <w:spacing w:line="276" w:lineRule="auto"/>
        <w:ind w:right="0"/>
        <w:rPr>
          <w:szCs w:val="22"/>
          <w:lang w:val="en-GB"/>
        </w:rPr>
      </w:pPr>
      <w:r w:rsidRPr="005B3BCF">
        <w:rPr>
          <w:szCs w:val="22"/>
          <w:lang w:val="en-GB"/>
        </w:rPr>
        <w:t>Corporate Communications Manager</w:t>
      </w:r>
      <w:r w:rsidRPr="005B3BCF">
        <w:rPr>
          <w:szCs w:val="22"/>
          <w:lang w:val="en-GB"/>
        </w:rPr>
        <w:br/>
        <w:t>+43 676 81511288</w:t>
      </w:r>
      <w:r w:rsidRPr="005B3BCF">
        <w:rPr>
          <w:szCs w:val="22"/>
          <w:lang w:val="en-GB"/>
        </w:rPr>
        <w:br/>
        <w:t>tara.bichler@bene.com</w:t>
      </w:r>
    </w:p>
    <w:p w14:paraId="5331501C" w14:textId="6CFAFF86" w:rsidR="00F56F75" w:rsidRPr="00B8255F" w:rsidRDefault="008F217E" w:rsidP="00B8255F">
      <w:pPr>
        <w:spacing w:line="276" w:lineRule="auto"/>
        <w:ind w:right="0"/>
        <w:rPr>
          <w:szCs w:val="22"/>
          <w:lang w:val="de-DE"/>
        </w:rPr>
      </w:pPr>
      <w:r w:rsidRPr="005B3BCF">
        <w:rPr>
          <w:szCs w:val="22"/>
          <w:lang w:val="de-DE"/>
        </w:rPr>
        <w:t>Bene GmbH</w:t>
      </w:r>
      <w:r w:rsidRPr="005B3BCF">
        <w:rPr>
          <w:szCs w:val="22"/>
          <w:lang w:val="de-DE"/>
        </w:rPr>
        <w:br/>
        <w:t>Neutorgasse 4-8</w:t>
      </w:r>
      <w:r w:rsidRPr="005B3BCF">
        <w:rPr>
          <w:szCs w:val="22"/>
          <w:lang w:val="de-DE"/>
        </w:rPr>
        <w:br/>
        <w:t>1010 Wien</w:t>
      </w:r>
      <w:r w:rsidRPr="005B3BCF">
        <w:rPr>
          <w:szCs w:val="22"/>
          <w:lang w:val="de-DE"/>
        </w:rPr>
        <w:br/>
        <w:t>Österreich</w:t>
      </w:r>
    </w:p>
    <w:p w14:paraId="4BAC4342" w14:textId="77777777" w:rsidR="00371C3B" w:rsidRPr="0088029D" w:rsidRDefault="00371C3B" w:rsidP="001D0851">
      <w:pPr>
        <w:autoSpaceDE w:val="0"/>
        <w:autoSpaceDN w:val="0"/>
        <w:spacing w:line="240" w:lineRule="auto"/>
        <w:rPr>
          <w:rFonts w:cs="Arial"/>
          <w:sz w:val="20"/>
          <w:lang w:val="de-DE"/>
        </w:rPr>
      </w:pPr>
    </w:p>
    <w:p w14:paraId="15BA66D5" w14:textId="6F625902" w:rsidR="006027A9" w:rsidRPr="006027A9" w:rsidRDefault="006027A9" w:rsidP="001D0851">
      <w:pPr>
        <w:autoSpaceDE w:val="0"/>
        <w:autoSpaceDN w:val="0"/>
        <w:spacing w:line="240" w:lineRule="auto"/>
        <w:rPr>
          <w:rFonts w:cs="Arial"/>
          <w:color w:val="000000"/>
          <w:szCs w:val="22"/>
          <w:shd w:val="clear" w:color="auto" w:fill="FFFFFF"/>
          <w:lang w:val="en-GB"/>
        </w:rPr>
      </w:pPr>
      <w:r w:rsidRPr="006027A9">
        <w:rPr>
          <w:rFonts w:cs="Arial"/>
          <w:color w:val="000000"/>
          <w:szCs w:val="22"/>
          <w:shd w:val="clear" w:color="auto" w:fill="FFFFFF"/>
          <w:lang w:val="en-GB"/>
        </w:rPr>
        <w:t xml:space="preserve"> </w:t>
      </w:r>
    </w:p>
    <w:sectPr w:rsidR="006027A9" w:rsidRPr="006027A9" w:rsidSect="00A91721">
      <w:headerReference w:type="even" r:id="rId10"/>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E3CD" w14:textId="77777777" w:rsidR="0077692F" w:rsidRDefault="0077692F">
      <w:pPr>
        <w:spacing w:line="240" w:lineRule="auto"/>
      </w:pPr>
      <w:r>
        <w:separator/>
      </w:r>
    </w:p>
  </w:endnote>
  <w:endnote w:type="continuationSeparator" w:id="0">
    <w:p w14:paraId="486EB233" w14:textId="77777777" w:rsidR="0077692F" w:rsidRDefault="007769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DD5B9" w14:textId="77777777" w:rsidR="0077692F" w:rsidRDefault="0077692F">
      <w:pPr>
        <w:spacing w:line="240" w:lineRule="auto"/>
      </w:pPr>
      <w:r>
        <w:separator/>
      </w:r>
    </w:p>
  </w:footnote>
  <w:footnote w:type="continuationSeparator" w:id="0">
    <w:p w14:paraId="0D455288" w14:textId="77777777" w:rsidR="0077692F" w:rsidRDefault="007769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3BD2C4A2" w14:textId="201066D8" w:rsidR="00854B20" w:rsidRPr="001D0851" w:rsidRDefault="00854B20" w:rsidP="001D0851">
    <w:pPr>
      <w:pStyle w:val="beneKopfZeile2u3"/>
      <w:ind w:right="2231"/>
      <w:rPr>
        <w:caps/>
      </w:rPr>
    </w:pPr>
    <w:r w:rsidRPr="001770A2">
      <w:rPr>
        <w:caps/>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977E2E"/>
    <w:multiLevelType w:val="hybridMultilevel"/>
    <w:tmpl w:val="15604762"/>
    <w:lvl w:ilvl="0" w:tplc="7EF28F90">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41A1E97"/>
    <w:multiLevelType w:val="hybridMultilevel"/>
    <w:tmpl w:val="599299B8"/>
    <w:lvl w:ilvl="0" w:tplc="AC165586">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14"/>
  </w:num>
  <w:num w:numId="4">
    <w:abstractNumId w:val="3"/>
  </w:num>
  <w:num w:numId="5">
    <w:abstractNumId w:val="10"/>
  </w:num>
  <w:num w:numId="6">
    <w:abstractNumId w:val="2"/>
  </w:num>
  <w:num w:numId="7">
    <w:abstractNumId w:val="13"/>
  </w:num>
  <w:num w:numId="8">
    <w:abstractNumId w:val="5"/>
  </w:num>
  <w:num w:numId="9">
    <w:abstractNumId w:val="1"/>
  </w:num>
  <w:num w:numId="10">
    <w:abstractNumId w:val="6"/>
  </w:num>
  <w:num w:numId="11">
    <w:abstractNumId w:val="12"/>
  </w:num>
  <w:num w:numId="12">
    <w:abstractNumId w:val="7"/>
  </w:num>
  <w:num w:numId="13">
    <w:abstractNumId w:val="15"/>
  </w:num>
  <w:num w:numId="14">
    <w:abstractNumId w:val="9"/>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1426"/>
    <w:rsid w:val="00001F57"/>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3B7"/>
    <w:rsid w:val="000309C6"/>
    <w:rsid w:val="000310F7"/>
    <w:rsid w:val="00032863"/>
    <w:rsid w:val="00032C5B"/>
    <w:rsid w:val="00033B16"/>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A73"/>
    <w:rsid w:val="00074083"/>
    <w:rsid w:val="0007473B"/>
    <w:rsid w:val="00075106"/>
    <w:rsid w:val="00075CBB"/>
    <w:rsid w:val="00075DB6"/>
    <w:rsid w:val="00076B79"/>
    <w:rsid w:val="000770F4"/>
    <w:rsid w:val="00077440"/>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B06D2"/>
    <w:rsid w:val="000B086E"/>
    <w:rsid w:val="000B1E94"/>
    <w:rsid w:val="000B1F4E"/>
    <w:rsid w:val="000B2BC5"/>
    <w:rsid w:val="000B45B6"/>
    <w:rsid w:val="000B50E6"/>
    <w:rsid w:val="000B55FF"/>
    <w:rsid w:val="000B5B3C"/>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25A7"/>
    <w:rsid w:val="000F32AE"/>
    <w:rsid w:val="000F5E28"/>
    <w:rsid w:val="000F6A02"/>
    <w:rsid w:val="0010043D"/>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906"/>
    <w:rsid w:val="001124EE"/>
    <w:rsid w:val="00112AA7"/>
    <w:rsid w:val="00114391"/>
    <w:rsid w:val="001152A7"/>
    <w:rsid w:val="00115954"/>
    <w:rsid w:val="00115BC8"/>
    <w:rsid w:val="0011636A"/>
    <w:rsid w:val="00116757"/>
    <w:rsid w:val="00116A68"/>
    <w:rsid w:val="001225EE"/>
    <w:rsid w:val="00124420"/>
    <w:rsid w:val="00124982"/>
    <w:rsid w:val="00124C19"/>
    <w:rsid w:val="00125C0E"/>
    <w:rsid w:val="0012602D"/>
    <w:rsid w:val="00126B26"/>
    <w:rsid w:val="001272CD"/>
    <w:rsid w:val="001279D4"/>
    <w:rsid w:val="001324AA"/>
    <w:rsid w:val="00132545"/>
    <w:rsid w:val="001329EE"/>
    <w:rsid w:val="001330FB"/>
    <w:rsid w:val="001333B1"/>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09FA"/>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1A88"/>
    <w:rsid w:val="00192BFE"/>
    <w:rsid w:val="00195047"/>
    <w:rsid w:val="00195CF8"/>
    <w:rsid w:val="00196905"/>
    <w:rsid w:val="001970AD"/>
    <w:rsid w:val="001A0318"/>
    <w:rsid w:val="001A1437"/>
    <w:rsid w:val="001A26BD"/>
    <w:rsid w:val="001A4952"/>
    <w:rsid w:val="001A4DB6"/>
    <w:rsid w:val="001A4EAB"/>
    <w:rsid w:val="001A5C52"/>
    <w:rsid w:val="001A62BD"/>
    <w:rsid w:val="001A73CA"/>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3ABF"/>
    <w:rsid w:val="001C4278"/>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AFE"/>
    <w:rsid w:val="00263E55"/>
    <w:rsid w:val="00264930"/>
    <w:rsid w:val="00264C4A"/>
    <w:rsid w:val="002665E7"/>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4EE1"/>
    <w:rsid w:val="00286847"/>
    <w:rsid w:val="00287B59"/>
    <w:rsid w:val="00287D51"/>
    <w:rsid w:val="00291351"/>
    <w:rsid w:val="002925B6"/>
    <w:rsid w:val="00292EFE"/>
    <w:rsid w:val="0029331F"/>
    <w:rsid w:val="00293665"/>
    <w:rsid w:val="00294A09"/>
    <w:rsid w:val="00294BCF"/>
    <w:rsid w:val="00296716"/>
    <w:rsid w:val="002A0D57"/>
    <w:rsid w:val="002A20C5"/>
    <w:rsid w:val="002A2C59"/>
    <w:rsid w:val="002A2FCB"/>
    <w:rsid w:val="002A3C69"/>
    <w:rsid w:val="002A3DEC"/>
    <w:rsid w:val="002A5214"/>
    <w:rsid w:val="002A5A5D"/>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A7"/>
    <w:rsid w:val="002E4E7A"/>
    <w:rsid w:val="002E514B"/>
    <w:rsid w:val="002E5675"/>
    <w:rsid w:val="002F10B4"/>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2FF2"/>
    <w:rsid w:val="00363A70"/>
    <w:rsid w:val="00364A96"/>
    <w:rsid w:val="00366092"/>
    <w:rsid w:val="00366872"/>
    <w:rsid w:val="00367AB4"/>
    <w:rsid w:val="00370839"/>
    <w:rsid w:val="00370AD4"/>
    <w:rsid w:val="00370D58"/>
    <w:rsid w:val="00371C3B"/>
    <w:rsid w:val="003726C6"/>
    <w:rsid w:val="00373C9E"/>
    <w:rsid w:val="00373CBF"/>
    <w:rsid w:val="003741D4"/>
    <w:rsid w:val="00374A8F"/>
    <w:rsid w:val="00374D02"/>
    <w:rsid w:val="00374FF8"/>
    <w:rsid w:val="00375124"/>
    <w:rsid w:val="00376685"/>
    <w:rsid w:val="0038272F"/>
    <w:rsid w:val="00382883"/>
    <w:rsid w:val="0038426C"/>
    <w:rsid w:val="003842C4"/>
    <w:rsid w:val="003843A1"/>
    <w:rsid w:val="003844E5"/>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B81"/>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F14EC"/>
    <w:rsid w:val="003F270F"/>
    <w:rsid w:val="003F2CB1"/>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B4C"/>
    <w:rsid w:val="004940E2"/>
    <w:rsid w:val="00494CFF"/>
    <w:rsid w:val="00494D83"/>
    <w:rsid w:val="00496053"/>
    <w:rsid w:val="004968B8"/>
    <w:rsid w:val="0049725A"/>
    <w:rsid w:val="004A0A05"/>
    <w:rsid w:val="004A15ED"/>
    <w:rsid w:val="004A19CD"/>
    <w:rsid w:val="004A287C"/>
    <w:rsid w:val="004A499F"/>
    <w:rsid w:val="004A4ADA"/>
    <w:rsid w:val="004A582F"/>
    <w:rsid w:val="004A60E0"/>
    <w:rsid w:val="004A6A40"/>
    <w:rsid w:val="004A6D2A"/>
    <w:rsid w:val="004A7498"/>
    <w:rsid w:val="004B13CF"/>
    <w:rsid w:val="004B1D12"/>
    <w:rsid w:val="004B312D"/>
    <w:rsid w:val="004B37FF"/>
    <w:rsid w:val="004B4344"/>
    <w:rsid w:val="004B4817"/>
    <w:rsid w:val="004B5101"/>
    <w:rsid w:val="004B5323"/>
    <w:rsid w:val="004B6572"/>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1913"/>
    <w:rsid w:val="004E1ABC"/>
    <w:rsid w:val="004E23D9"/>
    <w:rsid w:val="004E2E81"/>
    <w:rsid w:val="004E3134"/>
    <w:rsid w:val="004E38D4"/>
    <w:rsid w:val="004E4252"/>
    <w:rsid w:val="004E4444"/>
    <w:rsid w:val="004E5BBA"/>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053"/>
    <w:rsid w:val="005711D3"/>
    <w:rsid w:val="005725EA"/>
    <w:rsid w:val="00572A44"/>
    <w:rsid w:val="00572AE1"/>
    <w:rsid w:val="00573248"/>
    <w:rsid w:val="0057425D"/>
    <w:rsid w:val="0057445D"/>
    <w:rsid w:val="005757DA"/>
    <w:rsid w:val="00577AF7"/>
    <w:rsid w:val="00577E5C"/>
    <w:rsid w:val="005802CD"/>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7B57"/>
    <w:rsid w:val="005A08CB"/>
    <w:rsid w:val="005A0F70"/>
    <w:rsid w:val="005A2092"/>
    <w:rsid w:val="005A24A8"/>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F40B0"/>
    <w:rsid w:val="005F54BB"/>
    <w:rsid w:val="005F6AA7"/>
    <w:rsid w:val="00601C70"/>
    <w:rsid w:val="006023CC"/>
    <w:rsid w:val="00602502"/>
    <w:rsid w:val="006027A9"/>
    <w:rsid w:val="006030B5"/>
    <w:rsid w:val="00603343"/>
    <w:rsid w:val="0060496E"/>
    <w:rsid w:val="00605EBA"/>
    <w:rsid w:val="00606485"/>
    <w:rsid w:val="0060721A"/>
    <w:rsid w:val="00607A34"/>
    <w:rsid w:val="0061245A"/>
    <w:rsid w:val="00613F34"/>
    <w:rsid w:val="00613F3E"/>
    <w:rsid w:val="00616FBA"/>
    <w:rsid w:val="0062010F"/>
    <w:rsid w:val="0062242E"/>
    <w:rsid w:val="00622900"/>
    <w:rsid w:val="0062593B"/>
    <w:rsid w:val="00626149"/>
    <w:rsid w:val="00626279"/>
    <w:rsid w:val="0062659B"/>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4FB1"/>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1E3"/>
    <w:rsid w:val="00680D12"/>
    <w:rsid w:val="0068114F"/>
    <w:rsid w:val="006826D7"/>
    <w:rsid w:val="00682E88"/>
    <w:rsid w:val="00684BAE"/>
    <w:rsid w:val="00686237"/>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F77"/>
    <w:rsid w:val="006D2003"/>
    <w:rsid w:val="006D44AD"/>
    <w:rsid w:val="006D45B7"/>
    <w:rsid w:val="006D46D0"/>
    <w:rsid w:val="006D4E6F"/>
    <w:rsid w:val="006D5253"/>
    <w:rsid w:val="006D604A"/>
    <w:rsid w:val="006D6613"/>
    <w:rsid w:val="006D7463"/>
    <w:rsid w:val="006E06BD"/>
    <w:rsid w:val="006E1B00"/>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60F"/>
    <w:rsid w:val="00730ED5"/>
    <w:rsid w:val="007324A9"/>
    <w:rsid w:val="0073446A"/>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0A48"/>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E82"/>
    <w:rsid w:val="00773F98"/>
    <w:rsid w:val="00774293"/>
    <w:rsid w:val="00774C37"/>
    <w:rsid w:val="00775E59"/>
    <w:rsid w:val="0077692F"/>
    <w:rsid w:val="00777079"/>
    <w:rsid w:val="0077718A"/>
    <w:rsid w:val="007771CC"/>
    <w:rsid w:val="00777429"/>
    <w:rsid w:val="00777F55"/>
    <w:rsid w:val="00781356"/>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F59"/>
    <w:rsid w:val="007E0641"/>
    <w:rsid w:val="007E066C"/>
    <w:rsid w:val="007E1955"/>
    <w:rsid w:val="007E1C40"/>
    <w:rsid w:val="007E2D44"/>
    <w:rsid w:val="007E2F4D"/>
    <w:rsid w:val="007E3F97"/>
    <w:rsid w:val="007E563B"/>
    <w:rsid w:val="007E61BF"/>
    <w:rsid w:val="007E68CA"/>
    <w:rsid w:val="007E7F31"/>
    <w:rsid w:val="007F2991"/>
    <w:rsid w:val="007F2A3E"/>
    <w:rsid w:val="007F2F33"/>
    <w:rsid w:val="007F34C6"/>
    <w:rsid w:val="007F38AA"/>
    <w:rsid w:val="007F4CC8"/>
    <w:rsid w:val="007F72B1"/>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2F10"/>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39D1"/>
    <w:rsid w:val="008946E8"/>
    <w:rsid w:val="00894FB2"/>
    <w:rsid w:val="00895CA5"/>
    <w:rsid w:val="008961E2"/>
    <w:rsid w:val="00896299"/>
    <w:rsid w:val="0089706D"/>
    <w:rsid w:val="00897391"/>
    <w:rsid w:val="008A04DF"/>
    <w:rsid w:val="008A1FF4"/>
    <w:rsid w:val="008A3527"/>
    <w:rsid w:val="008A3C50"/>
    <w:rsid w:val="008A40DA"/>
    <w:rsid w:val="008A471E"/>
    <w:rsid w:val="008A53B2"/>
    <w:rsid w:val="008A75A5"/>
    <w:rsid w:val="008B03AF"/>
    <w:rsid w:val="008B1748"/>
    <w:rsid w:val="008B2529"/>
    <w:rsid w:val="008B2C73"/>
    <w:rsid w:val="008B38DD"/>
    <w:rsid w:val="008B396E"/>
    <w:rsid w:val="008B3DA7"/>
    <w:rsid w:val="008B4202"/>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00E"/>
    <w:rsid w:val="00910144"/>
    <w:rsid w:val="00910280"/>
    <w:rsid w:val="0091049E"/>
    <w:rsid w:val="00911B4F"/>
    <w:rsid w:val="00912602"/>
    <w:rsid w:val="00913239"/>
    <w:rsid w:val="00913C36"/>
    <w:rsid w:val="0091464A"/>
    <w:rsid w:val="00914C77"/>
    <w:rsid w:val="00914E1B"/>
    <w:rsid w:val="00915364"/>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FD4"/>
    <w:rsid w:val="009A126F"/>
    <w:rsid w:val="009A24E6"/>
    <w:rsid w:val="009A28ED"/>
    <w:rsid w:val="009A2BD3"/>
    <w:rsid w:val="009A3A9A"/>
    <w:rsid w:val="009A4A6D"/>
    <w:rsid w:val="009A4C66"/>
    <w:rsid w:val="009A5409"/>
    <w:rsid w:val="009A59FA"/>
    <w:rsid w:val="009A6B27"/>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C6F6A"/>
    <w:rsid w:val="009D0DFF"/>
    <w:rsid w:val="009D238D"/>
    <w:rsid w:val="009D2F02"/>
    <w:rsid w:val="009D369F"/>
    <w:rsid w:val="009D41E3"/>
    <w:rsid w:val="009D57C1"/>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2880"/>
    <w:rsid w:val="009F33F6"/>
    <w:rsid w:val="009F4D88"/>
    <w:rsid w:val="009F5427"/>
    <w:rsid w:val="009F542D"/>
    <w:rsid w:val="009F5F7A"/>
    <w:rsid w:val="009F70C9"/>
    <w:rsid w:val="009F77B2"/>
    <w:rsid w:val="009F7F6A"/>
    <w:rsid w:val="009F7FB8"/>
    <w:rsid w:val="00A0090D"/>
    <w:rsid w:val="00A00C3D"/>
    <w:rsid w:val="00A00DEC"/>
    <w:rsid w:val="00A00E2F"/>
    <w:rsid w:val="00A02335"/>
    <w:rsid w:val="00A0267A"/>
    <w:rsid w:val="00A02D1B"/>
    <w:rsid w:val="00A0450D"/>
    <w:rsid w:val="00A04542"/>
    <w:rsid w:val="00A0521E"/>
    <w:rsid w:val="00A0647A"/>
    <w:rsid w:val="00A1115D"/>
    <w:rsid w:val="00A11451"/>
    <w:rsid w:val="00A1204E"/>
    <w:rsid w:val="00A1382D"/>
    <w:rsid w:val="00A139A6"/>
    <w:rsid w:val="00A14EA2"/>
    <w:rsid w:val="00A14F43"/>
    <w:rsid w:val="00A150A4"/>
    <w:rsid w:val="00A1515F"/>
    <w:rsid w:val="00A1544F"/>
    <w:rsid w:val="00A20580"/>
    <w:rsid w:val="00A20BC8"/>
    <w:rsid w:val="00A2121D"/>
    <w:rsid w:val="00A213B0"/>
    <w:rsid w:val="00A216AE"/>
    <w:rsid w:val="00A233D9"/>
    <w:rsid w:val="00A23AD0"/>
    <w:rsid w:val="00A247A6"/>
    <w:rsid w:val="00A251A1"/>
    <w:rsid w:val="00A25AAD"/>
    <w:rsid w:val="00A25E2F"/>
    <w:rsid w:val="00A262EA"/>
    <w:rsid w:val="00A2678F"/>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B6D0D"/>
    <w:rsid w:val="00AC0069"/>
    <w:rsid w:val="00AC141B"/>
    <w:rsid w:val="00AC19B7"/>
    <w:rsid w:val="00AC1B4E"/>
    <w:rsid w:val="00AC1C8B"/>
    <w:rsid w:val="00AC2E12"/>
    <w:rsid w:val="00AC3260"/>
    <w:rsid w:val="00AC5174"/>
    <w:rsid w:val="00AC5965"/>
    <w:rsid w:val="00AC757B"/>
    <w:rsid w:val="00AD0285"/>
    <w:rsid w:val="00AD11AE"/>
    <w:rsid w:val="00AD2F2F"/>
    <w:rsid w:val="00AD3378"/>
    <w:rsid w:val="00AD356F"/>
    <w:rsid w:val="00AD406A"/>
    <w:rsid w:val="00AD4265"/>
    <w:rsid w:val="00AD4930"/>
    <w:rsid w:val="00AD6422"/>
    <w:rsid w:val="00AD6599"/>
    <w:rsid w:val="00AD78E7"/>
    <w:rsid w:val="00AE10F3"/>
    <w:rsid w:val="00AE1176"/>
    <w:rsid w:val="00AE1EE8"/>
    <w:rsid w:val="00AE295D"/>
    <w:rsid w:val="00AE2B53"/>
    <w:rsid w:val="00AE3F10"/>
    <w:rsid w:val="00AE526D"/>
    <w:rsid w:val="00AE6111"/>
    <w:rsid w:val="00AE61A4"/>
    <w:rsid w:val="00AE6807"/>
    <w:rsid w:val="00AF095C"/>
    <w:rsid w:val="00AF3B85"/>
    <w:rsid w:val="00AF4958"/>
    <w:rsid w:val="00AF4C23"/>
    <w:rsid w:val="00AF561D"/>
    <w:rsid w:val="00AF58DF"/>
    <w:rsid w:val="00AF60DE"/>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07C89"/>
    <w:rsid w:val="00B1114A"/>
    <w:rsid w:val="00B1165C"/>
    <w:rsid w:val="00B14ED7"/>
    <w:rsid w:val="00B14FCB"/>
    <w:rsid w:val="00B15BDB"/>
    <w:rsid w:val="00B15E50"/>
    <w:rsid w:val="00B161C2"/>
    <w:rsid w:val="00B163BD"/>
    <w:rsid w:val="00B16F89"/>
    <w:rsid w:val="00B17823"/>
    <w:rsid w:val="00B20847"/>
    <w:rsid w:val="00B20A48"/>
    <w:rsid w:val="00B21424"/>
    <w:rsid w:val="00B22AA7"/>
    <w:rsid w:val="00B23906"/>
    <w:rsid w:val="00B239DA"/>
    <w:rsid w:val="00B24F6A"/>
    <w:rsid w:val="00B24FE8"/>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4628"/>
    <w:rsid w:val="00B44F1F"/>
    <w:rsid w:val="00B45DE7"/>
    <w:rsid w:val="00B46539"/>
    <w:rsid w:val="00B46E66"/>
    <w:rsid w:val="00B51C94"/>
    <w:rsid w:val="00B52C81"/>
    <w:rsid w:val="00B536C7"/>
    <w:rsid w:val="00B54FD9"/>
    <w:rsid w:val="00B554A1"/>
    <w:rsid w:val="00B563F9"/>
    <w:rsid w:val="00B56F3E"/>
    <w:rsid w:val="00B57FD1"/>
    <w:rsid w:val="00B61A6C"/>
    <w:rsid w:val="00B62252"/>
    <w:rsid w:val="00B63EB5"/>
    <w:rsid w:val="00B64507"/>
    <w:rsid w:val="00B64AC9"/>
    <w:rsid w:val="00B65F49"/>
    <w:rsid w:val="00B663F0"/>
    <w:rsid w:val="00B66811"/>
    <w:rsid w:val="00B675B0"/>
    <w:rsid w:val="00B67699"/>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240D"/>
    <w:rsid w:val="00BA304D"/>
    <w:rsid w:val="00BA380F"/>
    <w:rsid w:val="00BA3CE1"/>
    <w:rsid w:val="00BA4067"/>
    <w:rsid w:val="00BA54AB"/>
    <w:rsid w:val="00BA5859"/>
    <w:rsid w:val="00BA623D"/>
    <w:rsid w:val="00BA6586"/>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5FE0"/>
    <w:rsid w:val="00C47081"/>
    <w:rsid w:val="00C504E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8CB"/>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2FDF"/>
    <w:rsid w:val="00CC34B3"/>
    <w:rsid w:val="00CC3FE8"/>
    <w:rsid w:val="00CC49F2"/>
    <w:rsid w:val="00CC54D1"/>
    <w:rsid w:val="00CC579C"/>
    <w:rsid w:val="00CC67E9"/>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D005EE"/>
    <w:rsid w:val="00D00A8A"/>
    <w:rsid w:val="00D010E7"/>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CAD"/>
    <w:rsid w:val="00D11FB5"/>
    <w:rsid w:val="00D134D8"/>
    <w:rsid w:val="00D1521D"/>
    <w:rsid w:val="00D15454"/>
    <w:rsid w:val="00D1582A"/>
    <w:rsid w:val="00D1594A"/>
    <w:rsid w:val="00D15BAC"/>
    <w:rsid w:val="00D16B26"/>
    <w:rsid w:val="00D1703E"/>
    <w:rsid w:val="00D17A3C"/>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B08A4"/>
    <w:rsid w:val="00DB0F37"/>
    <w:rsid w:val="00DB1774"/>
    <w:rsid w:val="00DB252C"/>
    <w:rsid w:val="00DB2589"/>
    <w:rsid w:val="00DB2C66"/>
    <w:rsid w:val="00DB3307"/>
    <w:rsid w:val="00DB3574"/>
    <w:rsid w:val="00DB3C4C"/>
    <w:rsid w:val="00DB3EB9"/>
    <w:rsid w:val="00DB4D7F"/>
    <w:rsid w:val="00DB581F"/>
    <w:rsid w:val="00DB6805"/>
    <w:rsid w:val="00DB6A41"/>
    <w:rsid w:val="00DB6B22"/>
    <w:rsid w:val="00DB7A34"/>
    <w:rsid w:val="00DC14B8"/>
    <w:rsid w:val="00DC162A"/>
    <w:rsid w:val="00DC21E9"/>
    <w:rsid w:val="00DC45B5"/>
    <w:rsid w:val="00DC4B00"/>
    <w:rsid w:val="00DC52E7"/>
    <w:rsid w:val="00DC5C09"/>
    <w:rsid w:val="00DC66B0"/>
    <w:rsid w:val="00DC7CC0"/>
    <w:rsid w:val="00DC7EA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3372"/>
    <w:rsid w:val="00E051D9"/>
    <w:rsid w:val="00E06439"/>
    <w:rsid w:val="00E067A4"/>
    <w:rsid w:val="00E07EBB"/>
    <w:rsid w:val="00E10280"/>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18B"/>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910"/>
    <w:rsid w:val="00E54E0A"/>
    <w:rsid w:val="00E56CD8"/>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44BC"/>
    <w:rsid w:val="00E75402"/>
    <w:rsid w:val="00E762E8"/>
    <w:rsid w:val="00E76422"/>
    <w:rsid w:val="00E81DB4"/>
    <w:rsid w:val="00E83373"/>
    <w:rsid w:val="00E835E0"/>
    <w:rsid w:val="00E83705"/>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439F"/>
    <w:rsid w:val="00ED4D3A"/>
    <w:rsid w:val="00ED545A"/>
    <w:rsid w:val="00ED72DD"/>
    <w:rsid w:val="00ED73A2"/>
    <w:rsid w:val="00ED7584"/>
    <w:rsid w:val="00ED7CAE"/>
    <w:rsid w:val="00EE0ACB"/>
    <w:rsid w:val="00EE1090"/>
    <w:rsid w:val="00EE18FA"/>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1E33"/>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0E0A"/>
    <w:rsid w:val="00FA1CC7"/>
    <w:rsid w:val="00FA2A52"/>
    <w:rsid w:val="00FA2D19"/>
    <w:rsid w:val="00FA37CB"/>
    <w:rsid w:val="00FA3E5E"/>
    <w:rsid w:val="00FA40B8"/>
    <w:rsid w:val="00FA4D89"/>
    <w:rsid w:val="00FA7E52"/>
    <w:rsid w:val="00FB02B9"/>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5AA8"/>
    <w:rsid w:val="00FF655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871</Words>
  <Characters>5749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2022-06-27T12:25:00Z</dcterms:created>
  <dcterms:modified xsi:type="dcterms:W3CDTF">2022-07-01T11:00:00Z</dcterms:modified>
</cp:coreProperties>
</file>